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0B" w:rsidRDefault="0045020B" w:rsidP="0045020B">
      <w:pPr>
        <w:pStyle w:val="NormalnyWeb"/>
        <w:shd w:val="clear" w:color="auto" w:fill="FFFFFF"/>
        <w:jc w:val="center"/>
        <w:rPr>
          <w:rStyle w:val="Pogrubienie"/>
          <w:rFonts w:asciiTheme="minorHAnsi" w:eastAsia="Calibri" w:hAnsiTheme="minorHAnsi" w:cstheme="minorHAnsi"/>
          <w:sz w:val="22"/>
          <w:szCs w:val="22"/>
        </w:rPr>
      </w:pPr>
      <w:bookmarkStart w:id="0" w:name="_GoBack"/>
      <w:bookmarkEnd w:id="0"/>
      <w:r>
        <w:rPr>
          <w:rStyle w:val="Pogrubienie"/>
          <w:rFonts w:asciiTheme="minorHAnsi" w:eastAsia="Calibri" w:hAnsiTheme="minorHAnsi" w:cstheme="minorHAnsi"/>
          <w:sz w:val="22"/>
          <w:szCs w:val="22"/>
        </w:rPr>
        <w:t>INFORMACJA O PRZETWARZANIU DANYCH OSOBOWYCH</w:t>
      </w:r>
    </w:p>
    <w:p w:rsidR="0045020B" w:rsidRPr="00142B87" w:rsidRDefault="0045020B" w:rsidP="0045020B">
      <w:pPr>
        <w:pStyle w:val="NormalnyWeb"/>
        <w:shd w:val="clear" w:color="auto" w:fill="FFFFFF"/>
        <w:jc w:val="both"/>
        <w:rPr>
          <w:rStyle w:val="Pogrubienie"/>
          <w:rFonts w:asciiTheme="minorHAnsi" w:eastAsia="Calibri" w:hAnsiTheme="minorHAnsi" w:cstheme="minorHAnsi"/>
          <w:b w:val="0"/>
          <w:sz w:val="19"/>
          <w:szCs w:val="19"/>
        </w:rPr>
      </w:pPr>
      <w:r w:rsidRPr="00142B87">
        <w:rPr>
          <w:rStyle w:val="Pogrubienie"/>
          <w:rFonts w:asciiTheme="minorHAnsi" w:eastAsia="Calibri" w:hAnsiTheme="minorHAnsi" w:cstheme="minorHAnsi"/>
          <w:sz w:val="19"/>
          <w:szCs w:val="19"/>
        </w:rPr>
        <w:t xml:space="preserve">Spełniając obowiązek wynikający z </w:t>
      </w:r>
      <w:r w:rsidRPr="00142B87">
        <w:rPr>
          <w:rStyle w:val="Hipercze"/>
          <w:rFonts w:asciiTheme="minorHAnsi" w:hAnsiTheme="minorHAnsi" w:cstheme="minorHAnsi"/>
          <w:bCs/>
          <w:sz w:val="19"/>
          <w:szCs w:val="19"/>
        </w:rPr>
        <w:t>art. 13 ust. 1 i ust. 2</w:t>
      </w:r>
      <w:r w:rsidRPr="00142B87">
        <w:rPr>
          <w:rStyle w:val="Pogrubienie"/>
          <w:rFonts w:asciiTheme="minorHAnsi" w:eastAsia="Calibri" w:hAnsiTheme="minorHAnsi" w:cstheme="minorHAnsi"/>
          <w:sz w:val="19"/>
          <w:szCs w:val="19"/>
        </w:rPr>
        <w:t> rozporządzenia Parlamentu Europejskiego i Rady (UE) </w:t>
      </w:r>
      <w:r w:rsidRPr="00142B87">
        <w:rPr>
          <w:rStyle w:val="Hipercze"/>
          <w:rFonts w:asciiTheme="minorHAnsi" w:hAnsiTheme="minorHAnsi" w:cstheme="minorHAnsi"/>
          <w:bCs/>
          <w:sz w:val="19"/>
          <w:szCs w:val="19"/>
        </w:rPr>
        <w:t>2016/679</w:t>
      </w:r>
      <w:r w:rsidRPr="00142B87">
        <w:rPr>
          <w:rStyle w:val="Pogrubienie"/>
          <w:rFonts w:asciiTheme="minorHAnsi" w:eastAsia="Calibri" w:hAnsiTheme="minorHAnsi" w:cstheme="minorHAnsi"/>
          <w:sz w:val="19"/>
          <w:szCs w:val="19"/>
        </w:rPr>
        <w:t> z 27 kwietnia 2016 r. w sprawie ochrony osób fizycznych w związku z przetwarzaniem danych osobowych i w sprawie swobodnego przepływu takich danych oraz uchylenia dyrektywy 95/46/WE (RODO), Ognisko Pracy Pozaszkolnej w Andrychowie jako administrator gromadzonych danych osobowych przedstawia informację w sprawie i zakresie przetwarzania wizerunku dziecka oraz wykonanych przez niego wytworów.</w:t>
      </w:r>
    </w:p>
    <w:p w:rsidR="0045020B" w:rsidRPr="00142B87" w:rsidRDefault="0045020B" w:rsidP="0045020B">
      <w:pPr>
        <w:pStyle w:val="NormalnyWeb"/>
        <w:numPr>
          <w:ilvl w:val="0"/>
          <w:numId w:val="6"/>
        </w:numPr>
        <w:shd w:val="clear" w:color="auto" w:fill="FFFFFF"/>
        <w:spacing w:before="0" w:beforeAutospacing="0" w:after="0" w:afterAutospacing="0"/>
        <w:jc w:val="both"/>
        <w:rPr>
          <w:rStyle w:val="Pogrubienie"/>
          <w:rFonts w:asciiTheme="minorHAnsi" w:eastAsia="Calibri" w:hAnsiTheme="minorHAnsi" w:cstheme="minorHAnsi"/>
          <w:sz w:val="19"/>
          <w:szCs w:val="19"/>
          <w:u w:val="single"/>
        </w:rPr>
      </w:pPr>
      <w:r w:rsidRPr="00142B87">
        <w:rPr>
          <w:rStyle w:val="Pogrubienie"/>
          <w:rFonts w:asciiTheme="minorHAnsi" w:eastAsia="Calibri" w:hAnsiTheme="minorHAnsi" w:cstheme="minorHAnsi"/>
          <w:sz w:val="19"/>
          <w:szCs w:val="19"/>
          <w:u w:val="single"/>
        </w:rPr>
        <w:t>Kto jest administratorem danych osobowych?</w:t>
      </w:r>
    </w:p>
    <w:p w:rsidR="0045020B" w:rsidRPr="00142B87" w:rsidRDefault="0045020B" w:rsidP="0045020B">
      <w:pPr>
        <w:pStyle w:val="NormalnyWeb"/>
        <w:shd w:val="clear" w:color="auto" w:fill="FFFFFF"/>
        <w:spacing w:before="0" w:beforeAutospacing="0" w:after="0" w:afterAutospacing="0"/>
        <w:ind w:firstLine="426"/>
        <w:jc w:val="both"/>
        <w:rPr>
          <w:rFonts w:asciiTheme="minorHAnsi" w:hAnsiTheme="minorHAnsi" w:cstheme="minorHAnsi"/>
          <w:sz w:val="19"/>
          <w:szCs w:val="19"/>
        </w:rPr>
      </w:pPr>
      <w:r w:rsidRPr="00142B87">
        <w:rPr>
          <w:rFonts w:asciiTheme="minorHAnsi" w:hAnsiTheme="minorHAnsi" w:cstheme="minorHAnsi"/>
          <w:sz w:val="19"/>
          <w:szCs w:val="19"/>
        </w:rPr>
        <w:t xml:space="preserve">Administratorem pozyskanych danych osobowych jest </w:t>
      </w:r>
      <w:r w:rsidRPr="00142B87">
        <w:rPr>
          <w:rStyle w:val="Pogrubienie"/>
          <w:rFonts w:asciiTheme="minorHAnsi" w:eastAsia="Calibri" w:hAnsiTheme="minorHAnsi" w:cstheme="minorHAnsi"/>
          <w:sz w:val="19"/>
          <w:szCs w:val="19"/>
        </w:rPr>
        <w:t xml:space="preserve">Ognisko Pracy Pozaszkolnej w Andrychowie </w:t>
      </w:r>
      <w:r w:rsidRPr="00142B87">
        <w:rPr>
          <w:rFonts w:asciiTheme="minorHAnsi" w:hAnsiTheme="minorHAnsi" w:cstheme="minorHAnsi"/>
          <w:sz w:val="19"/>
          <w:szCs w:val="19"/>
        </w:rPr>
        <w:t>(dalej „Administrator”)</w:t>
      </w:r>
      <w:r>
        <w:rPr>
          <w:rFonts w:asciiTheme="minorHAnsi" w:hAnsiTheme="minorHAnsi" w:cstheme="minorHAnsi"/>
          <w:sz w:val="19"/>
          <w:szCs w:val="19"/>
        </w:rPr>
        <w:t xml:space="preserve"> </w:t>
      </w:r>
      <w:r w:rsidRPr="00142B87">
        <w:rPr>
          <w:rFonts w:asciiTheme="minorHAnsi" w:hAnsiTheme="minorHAnsi" w:cstheme="minorHAnsi"/>
          <w:sz w:val="19"/>
          <w:szCs w:val="19"/>
        </w:rPr>
        <w:t>z</w:t>
      </w:r>
      <w:r>
        <w:rPr>
          <w:rFonts w:asciiTheme="minorHAnsi" w:hAnsiTheme="minorHAnsi" w:cstheme="minorHAnsi"/>
          <w:sz w:val="19"/>
          <w:szCs w:val="19"/>
        </w:rPr>
        <w:t> </w:t>
      </w:r>
      <w:r w:rsidRPr="00142B87">
        <w:rPr>
          <w:rFonts w:asciiTheme="minorHAnsi" w:hAnsiTheme="minorHAnsi" w:cstheme="minorHAnsi"/>
          <w:sz w:val="19"/>
          <w:szCs w:val="19"/>
        </w:rPr>
        <w:t xml:space="preserve"> siedzibą w Andrychowie, ul. Metalowców 10 kod pocztowy 34 – 120, adres e-mail: </w:t>
      </w:r>
      <w:hyperlink r:id="rId5" w:history="1">
        <w:r w:rsidR="00554E23" w:rsidRPr="005C566C">
          <w:rPr>
            <w:rStyle w:val="Hipercze"/>
            <w:rFonts w:asciiTheme="minorHAnsi" w:hAnsiTheme="minorHAnsi" w:cstheme="minorHAnsi"/>
            <w:sz w:val="19"/>
            <w:szCs w:val="19"/>
          </w:rPr>
          <w:t>sekretariat@ogniskoandrychow.pl</w:t>
        </w:r>
      </w:hyperlink>
      <w:r w:rsidR="00554E23">
        <w:rPr>
          <w:rFonts w:asciiTheme="minorHAnsi" w:hAnsiTheme="minorHAnsi" w:cstheme="minorHAnsi"/>
          <w:sz w:val="19"/>
          <w:szCs w:val="19"/>
        </w:rPr>
        <w:t xml:space="preserve"> </w:t>
      </w:r>
      <w:r w:rsidRPr="00142B87">
        <w:rPr>
          <w:rFonts w:asciiTheme="minorHAnsi" w:hAnsiTheme="minorHAnsi" w:cstheme="minorHAnsi"/>
          <w:sz w:val="19"/>
          <w:szCs w:val="19"/>
        </w:rPr>
        <w:t xml:space="preserve"> , tel. 33 432 27 60.</w:t>
      </w:r>
    </w:p>
    <w:p w:rsidR="0045020B" w:rsidRPr="00142B87" w:rsidRDefault="0045020B" w:rsidP="0045020B">
      <w:pPr>
        <w:pStyle w:val="NormalnyWeb"/>
        <w:numPr>
          <w:ilvl w:val="0"/>
          <w:numId w:val="6"/>
        </w:numPr>
        <w:shd w:val="clear" w:color="auto" w:fill="FFFFFF"/>
        <w:spacing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W jaki sposób możesz uzyskać informacje o przetwarzanych danych osobowych?</w:t>
      </w:r>
    </w:p>
    <w:p w:rsidR="0045020B" w:rsidRPr="00142B87" w:rsidRDefault="0045020B" w:rsidP="0045020B">
      <w:pPr>
        <w:pStyle w:val="NormalnyWeb"/>
        <w:shd w:val="clear" w:color="auto" w:fill="FFFFFF"/>
        <w:spacing w:before="0" w:beforeAutospacing="0" w:after="0" w:afterAutospacing="0"/>
        <w:ind w:firstLine="425"/>
        <w:jc w:val="both"/>
        <w:rPr>
          <w:rFonts w:asciiTheme="minorHAnsi" w:hAnsiTheme="minorHAnsi" w:cstheme="minorHAnsi"/>
          <w:sz w:val="19"/>
          <w:szCs w:val="19"/>
        </w:rPr>
      </w:pPr>
      <w:r w:rsidRPr="00142B87">
        <w:rPr>
          <w:rFonts w:asciiTheme="minorHAnsi" w:hAnsiTheme="minorHAnsi" w:cstheme="minorHAnsi"/>
          <w:sz w:val="19"/>
          <w:szCs w:val="19"/>
        </w:rPr>
        <w:t>W sprawie swoich danych osobowych każda osoba może kontaktować się z naszym inspektorem ochrony danych w następujący sposób:</w:t>
      </w:r>
    </w:p>
    <w:p w:rsidR="0045020B" w:rsidRPr="00142B87" w:rsidRDefault="0045020B" w:rsidP="0045020B">
      <w:pPr>
        <w:pStyle w:val="NormalnyWeb"/>
        <w:numPr>
          <w:ilvl w:val="0"/>
          <w:numId w:val="7"/>
        </w:numPr>
        <w:shd w:val="clear" w:color="auto" w:fill="FFFFFF"/>
        <w:spacing w:before="0" w:beforeAutospacing="0" w:after="0" w:afterAutospacing="0"/>
        <w:ind w:left="760" w:hanging="357"/>
        <w:jc w:val="both"/>
        <w:rPr>
          <w:rFonts w:asciiTheme="minorHAnsi" w:hAnsiTheme="minorHAnsi" w:cstheme="minorHAnsi"/>
          <w:sz w:val="19"/>
          <w:szCs w:val="19"/>
        </w:rPr>
      </w:pPr>
      <w:r w:rsidRPr="00142B87">
        <w:rPr>
          <w:rFonts w:asciiTheme="minorHAnsi" w:hAnsiTheme="minorHAnsi" w:cstheme="minorHAnsi"/>
          <w:sz w:val="19"/>
          <w:szCs w:val="19"/>
        </w:rPr>
        <w:t xml:space="preserve">przesyłając e-mail na adres </w:t>
      </w:r>
      <w:hyperlink r:id="rId6" w:history="1">
        <w:r w:rsidR="00554E23" w:rsidRPr="005C566C">
          <w:rPr>
            <w:rStyle w:val="Hipercze"/>
            <w:rFonts w:asciiTheme="minorHAnsi" w:hAnsiTheme="minorHAnsi" w:cstheme="minorHAnsi"/>
            <w:sz w:val="19"/>
            <w:szCs w:val="19"/>
          </w:rPr>
          <w:t>iod@ogniskoandrychow.pl</w:t>
        </w:r>
      </w:hyperlink>
      <w:r w:rsidR="00554E23">
        <w:rPr>
          <w:rFonts w:asciiTheme="minorHAnsi" w:hAnsiTheme="minorHAnsi" w:cstheme="minorHAnsi"/>
          <w:sz w:val="19"/>
          <w:szCs w:val="19"/>
        </w:rPr>
        <w:t xml:space="preserve"> </w:t>
      </w:r>
      <w:r w:rsidRPr="00142B87">
        <w:rPr>
          <w:rFonts w:asciiTheme="minorHAnsi" w:hAnsiTheme="minorHAnsi" w:cstheme="minorHAnsi"/>
          <w:sz w:val="19"/>
          <w:szCs w:val="19"/>
        </w:rPr>
        <w:t xml:space="preserve">  </w:t>
      </w:r>
    </w:p>
    <w:p w:rsidR="0045020B" w:rsidRPr="00142B87" w:rsidRDefault="0045020B" w:rsidP="0045020B">
      <w:pPr>
        <w:pStyle w:val="NormalnyWeb"/>
        <w:numPr>
          <w:ilvl w:val="0"/>
          <w:numId w:val="7"/>
        </w:numPr>
        <w:shd w:val="clear" w:color="auto" w:fill="FFFFFF"/>
        <w:spacing w:after="0" w:afterAutospacing="0"/>
        <w:jc w:val="both"/>
        <w:rPr>
          <w:rFonts w:asciiTheme="minorHAnsi" w:hAnsiTheme="minorHAnsi" w:cstheme="minorHAnsi"/>
          <w:sz w:val="19"/>
          <w:szCs w:val="19"/>
        </w:rPr>
      </w:pPr>
      <w:r w:rsidRPr="00142B87">
        <w:rPr>
          <w:rFonts w:asciiTheme="minorHAnsi" w:hAnsiTheme="minorHAnsi" w:cstheme="minorHAnsi"/>
          <w:sz w:val="19"/>
          <w:szCs w:val="19"/>
        </w:rPr>
        <w:t>listownie na adres Administratora.</w:t>
      </w:r>
    </w:p>
    <w:p w:rsidR="0045020B" w:rsidRPr="00142B87" w:rsidRDefault="0045020B" w:rsidP="0045020B">
      <w:pPr>
        <w:pStyle w:val="NormalnyWeb"/>
        <w:numPr>
          <w:ilvl w:val="0"/>
          <w:numId w:val="6"/>
        </w:numPr>
        <w:shd w:val="clear" w:color="auto" w:fill="FFFFFF"/>
        <w:spacing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Na jakiej podstawie prawnej gromadzimy dane osobowe?</w:t>
      </w:r>
    </w:p>
    <w:p w:rsidR="0045020B" w:rsidRPr="00142B87" w:rsidRDefault="0045020B" w:rsidP="0045020B">
      <w:pPr>
        <w:pStyle w:val="NormalnyWeb"/>
        <w:shd w:val="clear" w:color="auto" w:fill="FFFFFF"/>
        <w:spacing w:before="0" w:beforeAutospacing="0" w:after="0" w:afterAutospacing="0"/>
        <w:ind w:firstLine="425"/>
        <w:jc w:val="both"/>
        <w:rPr>
          <w:rFonts w:asciiTheme="minorHAnsi" w:hAnsiTheme="minorHAnsi" w:cstheme="minorHAnsi"/>
          <w:sz w:val="19"/>
          <w:szCs w:val="19"/>
        </w:rPr>
      </w:pPr>
      <w:r w:rsidRPr="00142B87">
        <w:rPr>
          <w:rFonts w:asciiTheme="minorHAnsi" w:hAnsiTheme="minorHAnsi" w:cstheme="minorHAnsi"/>
          <w:sz w:val="19"/>
          <w:szCs w:val="19"/>
        </w:rPr>
        <w:t>Przetwarzanie zebranych danych osobowych odbywa się na podstawie:</w:t>
      </w:r>
    </w:p>
    <w:p w:rsidR="0045020B" w:rsidRPr="00142B87" w:rsidRDefault="0045020B" w:rsidP="0045020B">
      <w:pPr>
        <w:pStyle w:val="NormalnyWeb"/>
        <w:numPr>
          <w:ilvl w:val="0"/>
          <w:numId w:val="8"/>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art. 6 ust. 1 lita a RODO, osoba, której dane dotyczą wyraziła zgodę na przetwarzanie swoich danych osobowych w jednym lub większej liczbie określonych celów</w:t>
      </w:r>
    </w:p>
    <w:p w:rsidR="0045020B" w:rsidRPr="00142B87" w:rsidRDefault="0045020B" w:rsidP="0045020B">
      <w:pPr>
        <w:pStyle w:val="NormalnyWeb"/>
        <w:numPr>
          <w:ilvl w:val="0"/>
          <w:numId w:val="8"/>
        </w:numPr>
        <w:shd w:val="clear" w:color="auto" w:fill="FFFFFF"/>
        <w:spacing w:after="0"/>
        <w:jc w:val="both"/>
        <w:rPr>
          <w:rFonts w:asciiTheme="minorHAnsi" w:hAnsiTheme="minorHAnsi" w:cstheme="minorHAnsi"/>
          <w:sz w:val="19"/>
          <w:szCs w:val="19"/>
        </w:rPr>
      </w:pPr>
      <w:r w:rsidRPr="00142B87">
        <w:rPr>
          <w:rFonts w:asciiTheme="minorHAnsi" w:hAnsiTheme="minorHAnsi" w:cstheme="minorHAnsi"/>
          <w:sz w:val="19"/>
          <w:szCs w:val="19"/>
        </w:rPr>
        <w:t>art. 6 ust. 1 lit. c RODO, tj. przetwarzanie jest niezbędne do wypełnienia obowiązku prawnego ciążącego na Administratorze (ustawa z dnia 14 grudnia 2016 r. – Prawo oświatowe)</w:t>
      </w:r>
    </w:p>
    <w:p w:rsidR="0045020B" w:rsidRPr="00142B87" w:rsidRDefault="0045020B" w:rsidP="0045020B">
      <w:pPr>
        <w:pStyle w:val="NormalnyWeb"/>
        <w:numPr>
          <w:ilvl w:val="0"/>
          <w:numId w:val="8"/>
        </w:numPr>
        <w:shd w:val="clear" w:color="auto" w:fill="FFFFFF"/>
        <w:spacing w:after="0"/>
        <w:jc w:val="both"/>
        <w:rPr>
          <w:rFonts w:asciiTheme="minorHAnsi" w:hAnsiTheme="minorHAnsi" w:cstheme="minorHAnsi"/>
          <w:sz w:val="19"/>
          <w:szCs w:val="19"/>
        </w:rPr>
      </w:pPr>
      <w:r w:rsidRPr="00142B87">
        <w:rPr>
          <w:rFonts w:asciiTheme="minorHAnsi" w:hAnsiTheme="minorHAnsi" w:cstheme="minorHAnsi"/>
          <w:sz w:val="19"/>
          <w:szCs w:val="19"/>
        </w:rPr>
        <w:t>art. 9 ust. 2 lit a RODO (dot. danych szczególnej kategorii), tj. osoba, której dane dotyczą, wyraziła wyraźną zgodę na przetwarzanie tych danych osobowych w jednym lub kilku konkretnych celach</w:t>
      </w:r>
    </w:p>
    <w:p w:rsidR="0045020B" w:rsidRPr="00142B87" w:rsidRDefault="0045020B" w:rsidP="0045020B">
      <w:pPr>
        <w:pStyle w:val="NormalnyWeb"/>
        <w:numPr>
          <w:ilvl w:val="0"/>
          <w:numId w:val="8"/>
        </w:numPr>
        <w:shd w:val="clear" w:color="auto" w:fill="FFFFFF"/>
        <w:spacing w:after="0"/>
        <w:jc w:val="both"/>
        <w:rPr>
          <w:rFonts w:asciiTheme="minorHAnsi" w:hAnsiTheme="minorHAnsi" w:cstheme="minorHAnsi"/>
          <w:sz w:val="19"/>
          <w:szCs w:val="19"/>
        </w:rPr>
      </w:pPr>
      <w:r w:rsidRPr="00142B87">
        <w:rPr>
          <w:rFonts w:asciiTheme="minorHAnsi" w:hAnsiTheme="minorHAnsi" w:cstheme="minorHAnsi"/>
          <w:sz w:val="19"/>
          <w:szCs w:val="19"/>
        </w:rPr>
        <w:t>art. 6 ust 1 lit. e RODO, tj. przetwarzanie jest niezbędne do wykonania zadania realizowanego w interesie publicznym lub w</w:t>
      </w:r>
      <w:r>
        <w:rPr>
          <w:rFonts w:asciiTheme="minorHAnsi" w:hAnsiTheme="minorHAnsi" w:cstheme="minorHAnsi"/>
          <w:sz w:val="19"/>
          <w:szCs w:val="19"/>
        </w:rPr>
        <w:t> </w:t>
      </w:r>
      <w:r w:rsidRPr="00142B87">
        <w:rPr>
          <w:rFonts w:asciiTheme="minorHAnsi" w:hAnsiTheme="minorHAnsi" w:cstheme="minorHAnsi"/>
          <w:sz w:val="19"/>
          <w:szCs w:val="19"/>
        </w:rPr>
        <w:t xml:space="preserve"> ramach sprawowania władzy publicznej powierzonej administratorowi</w:t>
      </w: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W jakich celach gromadzimy dane osobowe?</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Administrator gromadzi dane osobowe w następujących celach:</w:t>
      </w:r>
    </w:p>
    <w:p w:rsidR="0045020B" w:rsidRPr="00142B87" w:rsidRDefault="0045020B" w:rsidP="0045020B">
      <w:pPr>
        <w:pStyle w:val="NormalnyWeb"/>
        <w:numPr>
          <w:ilvl w:val="0"/>
          <w:numId w:val="10"/>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realizacji zadań statutowych Administratora</w:t>
      </w:r>
    </w:p>
    <w:p w:rsidR="0045020B" w:rsidRPr="00142B87" w:rsidRDefault="0045020B" w:rsidP="0045020B">
      <w:pPr>
        <w:pStyle w:val="NormalnyWeb"/>
        <w:numPr>
          <w:ilvl w:val="0"/>
          <w:numId w:val="10"/>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wywiązania się z realizacji obowiązków prawnych ciążących na Administratorze np. rekrutacja uczniów, realizacja procesu nauczania</w:t>
      </w:r>
      <w:r>
        <w:rPr>
          <w:rFonts w:asciiTheme="minorHAnsi" w:hAnsiTheme="minorHAnsi" w:cstheme="minorHAnsi"/>
          <w:sz w:val="19"/>
          <w:szCs w:val="19"/>
        </w:rPr>
        <w:t>, realizacji Standardów ochrony małoletnich w Ognisku Pracy Pozaszkolnej w  Andrychów</w:t>
      </w:r>
    </w:p>
    <w:p w:rsidR="0045020B" w:rsidRPr="00142B87" w:rsidRDefault="0045020B" w:rsidP="0045020B">
      <w:pPr>
        <w:pStyle w:val="NormalnyWeb"/>
        <w:numPr>
          <w:ilvl w:val="0"/>
          <w:numId w:val="10"/>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 xml:space="preserve">promocyjnych np. publikacja fotorelacji z działalności Administratora oraz osiągnięć uczniów </w:t>
      </w:r>
    </w:p>
    <w:p w:rsidR="0045020B" w:rsidRPr="00142B87" w:rsidRDefault="0045020B" w:rsidP="0045020B">
      <w:pPr>
        <w:pStyle w:val="NormalnyWeb"/>
        <w:shd w:val="clear" w:color="auto" w:fill="FFFFFF"/>
        <w:spacing w:before="0" w:beforeAutospacing="0" w:after="0" w:afterAutospacing="0"/>
        <w:ind w:left="720"/>
        <w:jc w:val="both"/>
        <w:rPr>
          <w:rFonts w:asciiTheme="minorHAnsi" w:hAnsiTheme="minorHAnsi" w:cstheme="minorHAnsi"/>
          <w:sz w:val="19"/>
          <w:szCs w:val="19"/>
        </w:rPr>
      </w:pP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Kto jest odbiorcą Twoich danych osobowych?</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 xml:space="preserve">W celu realizacji swoich zadań Administrator udostępnia dane osobowe lub przekazuje je w przetwarzanie w swoim imieniu (powierzenie) podmiotom zewnętrznym. W związku z tym odbiorcą zebranych danych osobowych są (w zależności od celu ich zebrania): </w:t>
      </w:r>
    </w:p>
    <w:p w:rsidR="0045020B" w:rsidRPr="00142B87" w:rsidRDefault="0045020B" w:rsidP="0045020B">
      <w:pPr>
        <w:pStyle w:val="NormalnyWeb"/>
        <w:numPr>
          <w:ilvl w:val="0"/>
          <w:numId w:val="4"/>
        </w:numPr>
        <w:shd w:val="clear" w:color="auto" w:fill="FFFFFF"/>
        <w:spacing w:before="0" w:beforeAutospacing="0" w:after="0" w:afterAutospacing="0"/>
        <w:jc w:val="both"/>
        <w:rPr>
          <w:rFonts w:asciiTheme="minorHAnsi" w:hAnsiTheme="minorHAnsi" w:cstheme="minorHAnsi"/>
          <w:sz w:val="19"/>
          <w:szCs w:val="19"/>
        </w:rPr>
      </w:pPr>
      <w:r>
        <w:rPr>
          <w:rFonts w:asciiTheme="minorHAnsi" w:hAnsiTheme="minorHAnsi" w:cstheme="minorHAnsi"/>
          <w:sz w:val="19"/>
          <w:szCs w:val="19"/>
        </w:rPr>
        <w:t>p</w:t>
      </w:r>
      <w:r w:rsidRPr="00142B87">
        <w:rPr>
          <w:rFonts w:asciiTheme="minorHAnsi" w:hAnsiTheme="minorHAnsi" w:cstheme="minorHAnsi"/>
          <w:sz w:val="19"/>
          <w:szCs w:val="19"/>
        </w:rPr>
        <w:t>odmiot</w:t>
      </w:r>
      <w:r>
        <w:rPr>
          <w:rFonts w:asciiTheme="minorHAnsi" w:hAnsiTheme="minorHAnsi" w:cstheme="minorHAnsi"/>
          <w:sz w:val="19"/>
          <w:szCs w:val="19"/>
        </w:rPr>
        <w:t xml:space="preserve">owi obsługującemu </w:t>
      </w:r>
      <w:r w:rsidRPr="00142B87">
        <w:rPr>
          <w:rFonts w:asciiTheme="minorHAnsi" w:hAnsiTheme="minorHAnsi" w:cstheme="minorHAnsi"/>
          <w:sz w:val="19"/>
          <w:szCs w:val="19"/>
        </w:rPr>
        <w:t>(Gminnemu Zarządowi Oświaty w Andrychowie) oraz innym podmiotom upoważnionym do otrzymania danych osobowych na podstawie przepisów prawa, w tym podmioty kontrolujące Administratora</w:t>
      </w:r>
    </w:p>
    <w:p w:rsidR="0045020B" w:rsidRPr="00142B87" w:rsidRDefault="0045020B" w:rsidP="0045020B">
      <w:pPr>
        <w:pStyle w:val="NormalnyWeb"/>
        <w:numPr>
          <w:ilvl w:val="0"/>
          <w:numId w:val="4"/>
        </w:numPr>
        <w:shd w:val="clear" w:color="auto" w:fill="FFFFFF"/>
        <w:spacing w:before="0" w:beforeAutospacing="0" w:after="0" w:afterAutospacing="0"/>
        <w:ind w:left="714" w:hanging="357"/>
        <w:jc w:val="both"/>
        <w:rPr>
          <w:rFonts w:asciiTheme="minorHAnsi" w:hAnsiTheme="minorHAnsi" w:cstheme="minorHAnsi"/>
          <w:sz w:val="19"/>
          <w:szCs w:val="19"/>
        </w:rPr>
      </w:pPr>
      <w:r w:rsidRPr="00142B87">
        <w:rPr>
          <w:rFonts w:asciiTheme="minorHAnsi" w:hAnsiTheme="minorHAnsi" w:cstheme="minorHAnsi"/>
          <w:sz w:val="19"/>
          <w:szCs w:val="19"/>
        </w:rPr>
        <w:t>podmioty zewnętrzne realizujące obsługę serwisową:</w:t>
      </w:r>
    </w:p>
    <w:p w:rsidR="0045020B" w:rsidRPr="00142B87" w:rsidRDefault="0045020B" w:rsidP="0045020B">
      <w:pPr>
        <w:pStyle w:val="NormalnyWeb"/>
        <w:numPr>
          <w:ilvl w:val="0"/>
          <w:numId w:val="5"/>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strony internetowej Administratora</w:t>
      </w:r>
    </w:p>
    <w:p w:rsidR="0045020B" w:rsidRPr="00961178" w:rsidRDefault="0045020B" w:rsidP="0045020B">
      <w:pPr>
        <w:pStyle w:val="NormalnyWeb"/>
        <w:numPr>
          <w:ilvl w:val="0"/>
          <w:numId w:val="5"/>
        </w:numPr>
        <w:shd w:val="clear" w:color="auto" w:fill="FFFFFF"/>
        <w:spacing w:before="0" w:beforeAutospacing="0" w:after="0" w:afterAutospacing="0"/>
        <w:jc w:val="both"/>
        <w:rPr>
          <w:rFonts w:asciiTheme="minorHAnsi" w:hAnsiTheme="minorHAnsi" w:cstheme="minorHAnsi"/>
          <w:sz w:val="19"/>
          <w:szCs w:val="19"/>
        </w:rPr>
      </w:pPr>
      <w:r w:rsidRPr="00961178">
        <w:rPr>
          <w:rFonts w:asciiTheme="minorHAnsi" w:hAnsiTheme="minorHAnsi" w:cstheme="minorHAnsi"/>
          <w:sz w:val="19"/>
          <w:szCs w:val="19"/>
        </w:rPr>
        <w:t xml:space="preserve">poczty elektronicznej Administratora </w:t>
      </w:r>
    </w:p>
    <w:p w:rsidR="0045020B" w:rsidRPr="00961178" w:rsidRDefault="0045020B" w:rsidP="0045020B">
      <w:pPr>
        <w:pStyle w:val="NormalnyWeb"/>
        <w:numPr>
          <w:ilvl w:val="0"/>
          <w:numId w:val="4"/>
        </w:numPr>
        <w:shd w:val="clear" w:color="auto" w:fill="FFFFFF"/>
        <w:spacing w:before="0" w:beforeAutospacing="0" w:after="0" w:afterAutospacing="0"/>
        <w:jc w:val="both"/>
        <w:rPr>
          <w:rFonts w:asciiTheme="minorHAnsi" w:hAnsiTheme="minorHAnsi" w:cstheme="minorHAnsi"/>
          <w:sz w:val="19"/>
          <w:szCs w:val="19"/>
        </w:rPr>
      </w:pPr>
      <w:r w:rsidRPr="00961178">
        <w:rPr>
          <w:rFonts w:asciiTheme="minorHAnsi" w:hAnsiTheme="minorHAnsi" w:cstheme="minorHAnsi"/>
          <w:sz w:val="19"/>
          <w:szCs w:val="19"/>
        </w:rPr>
        <w:t>każdorazowo administrator portalu społecznościowego na którym upubliczniony zostanie wizerunek dziecka lub utwór przez niego wykonany</w:t>
      </w:r>
    </w:p>
    <w:p w:rsidR="0045020B" w:rsidRPr="00961178" w:rsidRDefault="0045020B" w:rsidP="0045020B">
      <w:pPr>
        <w:pStyle w:val="Akapitzlist"/>
        <w:numPr>
          <w:ilvl w:val="0"/>
          <w:numId w:val="4"/>
        </w:numPr>
        <w:rPr>
          <w:rFonts w:asciiTheme="minorHAnsi" w:eastAsia="Times New Roman" w:hAnsiTheme="minorHAnsi" w:cstheme="minorHAnsi"/>
          <w:sz w:val="19"/>
          <w:szCs w:val="19"/>
        </w:rPr>
      </w:pPr>
      <w:r w:rsidRPr="00961178">
        <w:rPr>
          <w:rFonts w:asciiTheme="minorHAnsi" w:eastAsia="Times New Roman" w:hAnsiTheme="minorHAnsi" w:cstheme="minorHAnsi"/>
          <w:sz w:val="19"/>
          <w:szCs w:val="19"/>
        </w:rPr>
        <w:t>obsługa BHP</w:t>
      </w:r>
    </w:p>
    <w:p w:rsidR="0045020B" w:rsidRPr="00961178" w:rsidRDefault="0045020B" w:rsidP="0045020B">
      <w:pPr>
        <w:pStyle w:val="Akapitzlist"/>
        <w:numPr>
          <w:ilvl w:val="0"/>
          <w:numId w:val="4"/>
        </w:numPr>
        <w:spacing w:after="0"/>
        <w:rPr>
          <w:rStyle w:val="Uwydatnienie"/>
          <w:rFonts w:asciiTheme="minorHAnsi" w:eastAsia="Times New Roman" w:hAnsiTheme="minorHAnsi" w:cstheme="minorHAnsi"/>
          <w:i w:val="0"/>
          <w:iCs w:val="0"/>
          <w:sz w:val="19"/>
          <w:szCs w:val="19"/>
        </w:rPr>
      </w:pPr>
      <w:r w:rsidRPr="00961178">
        <w:rPr>
          <w:rStyle w:val="Uwydatnienie"/>
          <w:color w:val="222222"/>
          <w:sz w:val="19"/>
          <w:szCs w:val="19"/>
        </w:rPr>
        <w:t>organom lub podmiotom publicznym uprawnionym do uzyskania danych na podstawie obowiązujących przepisów prawa, np. sądom, organom ścigania lub instytucjom państwowym, gdy wystąpią z żądaniem, w oparciu o stosowną podstawę prawną.</w:t>
      </w:r>
    </w:p>
    <w:p w:rsidR="0045020B" w:rsidRPr="00142B87" w:rsidRDefault="0045020B" w:rsidP="0045020B">
      <w:pPr>
        <w:pStyle w:val="NormalnyWeb"/>
        <w:shd w:val="clear" w:color="auto" w:fill="FFFFFF"/>
        <w:spacing w:before="0" w:beforeAutospacing="0" w:after="0" w:afterAutospacing="0"/>
        <w:ind w:left="720"/>
        <w:jc w:val="both"/>
        <w:rPr>
          <w:rFonts w:asciiTheme="minorHAnsi" w:hAnsiTheme="minorHAnsi" w:cstheme="minorHAnsi"/>
          <w:sz w:val="19"/>
          <w:szCs w:val="19"/>
        </w:rPr>
      </w:pP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 xml:space="preserve">Jak długo będziemy przetwarzać dane osobowe? </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color w:val="000000"/>
          <w:sz w:val="19"/>
          <w:szCs w:val="19"/>
        </w:rPr>
      </w:pPr>
      <w:r w:rsidRPr="00142B87">
        <w:rPr>
          <w:rFonts w:asciiTheme="minorHAnsi" w:hAnsiTheme="minorHAnsi" w:cstheme="minorHAnsi"/>
          <w:sz w:val="19"/>
          <w:szCs w:val="19"/>
        </w:rPr>
        <w:t xml:space="preserve">Administrator przetwarza zebrane dane przez okres nie dłuższy niż jest to konieczne do realizacji celów przetwarzania </w:t>
      </w:r>
      <w:r w:rsidRPr="00142B87">
        <w:rPr>
          <w:rFonts w:asciiTheme="minorHAnsi" w:hAnsiTheme="minorHAnsi" w:cstheme="minorHAnsi"/>
          <w:color w:val="000000"/>
          <w:sz w:val="19"/>
          <w:szCs w:val="19"/>
        </w:rPr>
        <w:t>a także zgodnie z</w:t>
      </w:r>
      <w:r>
        <w:rPr>
          <w:rFonts w:asciiTheme="minorHAnsi" w:hAnsiTheme="minorHAnsi" w:cstheme="minorHAnsi"/>
          <w:color w:val="000000"/>
          <w:sz w:val="19"/>
          <w:szCs w:val="19"/>
        </w:rPr>
        <w:t> </w:t>
      </w:r>
      <w:r w:rsidRPr="00142B87">
        <w:rPr>
          <w:rFonts w:asciiTheme="minorHAnsi" w:hAnsiTheme="minorHAnsi" w:cstheme="minorHAnsi"/>
          <w:color w:val="000000"/>
          <w:sz w:val="19"/>
          <w:szCs w:val="19"/>
        </w:rPr>
        <w:t>przepisami prawnymi nakładającymi na Administratora obowiązek archiwizacji danych po zakończeniu realizacji celów opisanych wyżej lub w związku z dochodzeniem lub ochroną roszczeń.</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color w:val="000000"/>
          <w:sz w:val="19"/>
          <w:szCs w:val="19"/>
        </w:rPr>
      </w:pP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color w:val="000000"/>
          <w:sz w:val="19"/>
          <w:szCs w:val="19"/>
        </w:rPr>
      </w:pPr>
      <w:r w:rsidRPr="00142B87">
        <w:rPr>
          <w:rFonts w:asciiTheme="minorHAnsi" w:hAnsiTheme="minorHAnsi" w:cstheme="minorHAnsi"/>
          <w:color w:val="000000"/>
          <w:sz w:val="19"/>
          <w:szCs w:val="19"/>
        </w:rPr>
        <w:t>Dane osobowe przetwarzane będą zgodnie z terminami archiwizacji określonymi przez ustawy kompetencyjne lub ustawę z dnia 14</w:t>
      </w:r>
      <w:r>
        <w:rPr>
          <w:rFonts w:asciiTheme="minorHAnsi" w:hAnsiTheme="minorHAnsi" w:cstheme="minorHAnsi"/>
          <w:color w:val="000000"/>
          <w:sz w:val="19"/>
          <w:szCs w:val="19"/>
        </w:rPr>
        <w:t> </w:t>
      </w:r>
      <w:r w:rsidRPr="00142B87">
        <w:rPr>
          <w:rFonts w:asciiTheme="minorHAnsi" w:hAnsiTheme="minorHAnsi" w:cstheme="minorHAnsi"/>
          <w:color w:val="000000"/>
          <w:sz w:val="19"/>
          <w:szCs w:val="19"/>
        </w:rPr>
        <w:t>czerwca 1960 r. Kodeks postępowania administracyjnego (</w:t>
      </w:r>
      <w:r>
        <w:rPr>
          <w:rFonts w:asciiTheme="minorHAnsi" w:hAnsiTheme="minorHAnsi" w:cstheme="minorHAnsi"/>
          <w:color w:val="000000"/>
          <w:sz w:val="19"/>
          <w:szCs w:val="19"/>
        </w:rPr>
        <w:t xml:space="preserve">t. j. </w:t>
      </w:r>
      <w:r w:rsidRPr="00F304E6">
        <w:rPr>
          <w:rFonts w:asciiTheme="minorHAnsi" w:hAnsiTheme="minorHAnsi" w:cstheme="minorHAnsi"/>
          <w:sz w:val="19"/>
          <w:szCs w:val="19"/>
        </w:rPr>
        <w:t>Dz.U. z 20</w:t>
      </w:r>
      <w:r w:rsidR="002C5022">
        <w:rPr>
          <w:rFonts w:asciiTheme="minorHAnsi" w:hAnsiTheme="minorHAnsi" w:cstheme="minorHAnsi"/>
          <w:sz w:val="19"/>
          <w:szCs w:val="19"/>
        </w:rPr>
        <w:t>24</w:t>
      </w:r>
      <w:r w:rsidRPr="00F304E6">
        <w:rPr>
          <w:rFonts w:asciiTheme="minorHAnsi" w:hAnsiTheme="minorHAnsi" w:cstheme="minorHAnsi"/>
          <w:sz w:val="19"/>
          <w:szCs w:val="19"/>
        </w:rPr>
        <w:t xml:space="preserve"> r., poz. </w:t>
      </w:r>
      <w:r w:rsidR="002C5022">
        <w:rPr>
          <w:rFonts w:asciiTheme="minorHAnsi" w:hAnsiTheme="minorHAnsi" w:cstheme="minorHAnsi"/>
          <w:sz w:val="19"/>
          <w:szCs w:val="19"/>
        </w:rPr>
        <w:t>572</w:t>
      </w:r>
      <w:r w:rsidRPr="00142B87">
        <w:rPr>
          <w:rFonts w:asciiTheme="minorHAnsi" w:hAnsiTheme="minorHAnsi" w:cstheme="minorHAnsi"/>
          <w:color w:val="000000"/>
          <w:sz w:val="19"/>
          <w:szCs w:val="19"/>
        </w:rPr>
        <w:t>) i ustawę z dnia 14 lipca 1983 r. o</w:t>
      </w:r>
      <w:r>
        <w:rPr>
          <w:rFonts w:asciiTheme="minorHAnsi" w:hAnsiTheme="minorHAnsi" w:cstheme="minorHAnsi"/>
          <w:color w:val="000000"/>
          <w:sz w:val="19"/>
          <w:szCs w:val="19"/>
        </w:rPr>
        <w:t> </w:t>
      </w:r>
      <w:r w:rsidRPr="00142B87">
        <w:rPr>
          <w:rFonts w:asciiTheme="minorHAnsi" w:hAnsiTheme="minorHAnsi" w:cstheme="minorHAnsi"/>
          <w:color w:val="000000"/>
          <w:sz w:val="19"/>
          <w:szCs w:val="19"/>
        </w:rPr>
        <w:t>narodowym zasobie archiwalnym i archiwach (</w:t>
      </w:r>
      <w:r>
        <w:rPr>
          <w:rFonts w:asciiTheme="minorHAnsi" w:hAnsiTheme="minorHAnsi" w:cstheme="minorHAnsi"/>
          <w:color w:val="000000"/>
          <w:sz w:val="19"/>
          <w:szCs w:val="19"/>
        </w:rPr>
        <w:t>t. j. Dz.U. z 2020</w:t>
      </w:r>
      <w:r w:rsidRPr="00142B87">
        <w:rPr>
          <w:rFonts w:asciiTheme="minorHAnsi" w:hAnsiTheme="minorHAnsi" w:cstheme="minorHAnsi"/>
          <w:color w:val="000000"/>
          <w:sz w:val="19"/>
          <w:szCs w:val="19"/>
        </w:rPr>
        <w:t xml:space="preserve"> r., poz. </w:t>
      </w:r>
      <w:r>
        <w:rPr>
          <w:rFonts w:asciiTheme="minorHAnsi" w:hAnsiTheme="minorHAnsi" w:cstheme="minorHAnsi"/>
          <w:color w:val="000000"/>
          <w:sz w:val="19"/>
          <w:szCs w:val="19"/>
        </w:rPr>
        <w:t>164 ze zm.</w:t>
      </w:r>
      <w:r w:rsidRPr="00142B87">
        <w:rPr>
          <w:rFonts w:asciiTheme="minorHAnsi" w:hAnsiTheme="minorHAnsi" w:cstheme="minorHAnsi"/>
          <w:color w:val="000000"/>
          <w:sz w:val="19"/>
          <w:szCs w:val="19"/>
        </w:rPr>
        <w:t>), w tym Rozporządzenie Prezesa Rady Ministrów z dnia 18</w:t>
      </w:r>
      <w:r>
        <w:rPr>
          <w:rFonts w:asciiTheme="minorHAnsi" w:hAnsiTheme="minorHAnsi" w:cstheme="minorHAnsi"/>
          <w:color w:val="000000"/>
          <w:sz w:val="19"/>
          <w:szCs w:val="19"/>
        </w:rPr>
        <w:t> </w:t>
      </w:r>
      <w:r w:rsidRPr="00142B87">
        <w:rPr>
          <w:rFonts w:asciiTheme="minorHAnsi" w:hAnsiTheme="minorHAnsi" w:cstheme="minorHAnsi"/>
          <w:color w:val="000000"/>
          <w:sz w:val="19"/>
          <w:szCs w:val="19"/>
        </w:rPr>
        <w:t>stycznia 2011 r. w sprawie instrukcji kancelaryjnej, jednolitych rzeczowych wykazów akt oraz instrukcji w sprawie organizacji i zakresu działania archiwów zakładowych</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Okresy publikacji wizerunku i utworów ucznia w mediach określonych w wyrażonej zgodzie:</w:t>
      </w:r>
    </w:p>
    <w:p w:rsidR="0045020B" w:rsidRPr="00142B87" w:rsidRDefault="0045020B" w:rsidP="0045020B">
      <w:pPr>
        <w:pStyle w:val="NormalnyWeb"/>
        <w:numPr>
          <w:ilvl w:val="0"/>
          <w:numId w:val="9"/>
        </w:numPr>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5 lat, licząc od roku szkolnego następującego po roku szkolnym w którym opublikowano wizerunek lub utwór dziecka</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color w:val="000000"/>
          <w:sz w:val="19"/>
          <w:szCs w:val="19"/>
        </w:rPr>
      </w:pPr>
      <w:r w:rsidRPr="00142B87">
        <w:rPr>
          <w:rFonts w:asciiTheme="minorHAnsi" w:hAnsiTheme="minorHAnsi" w:cstheme="minorHAnsi"/>
          <w:color w:val="000000"/>
          <w:sz w:val="19"/>
          <w:szCs w:val="19"/>
        </w:rPr>
        <w:lastRenderedPageBreak/>
        <w:t xml:space="preserve">Po tym okresie dane zostaną usunięte ze stron internetowych i społecznościowych prowadzonych przez Administratora. </w:t>
      </w:r>
    </w:p>
    <w:p w:rsidR="0045020B" w:rsidRPr="00142B87" w:rsidRDefault="0045020B" w:rsidP="0045020B">
      <w:pPr>
        <w:pStyle w:val="Akapitzlist"/>
        <w:numPr>
          <w:ilvl w:val="0"/>
          <w:numId w:val="6"/>
        </w:numPr>
        <w:spacing w:after="0" w:line="240" w:lineRule="auto"/>
        <w:jc w:val="both"/>
        <w:rPr>
          <w:rFonts w:asciiTheme="minorHAnsi" w:hAnsiTheme="minorHAnsi" w:cstheme="minorHAnsi"/>
          <w:sz w:val="19"/>
          <w:szCs w:val="19"/>
        </w:rPr>
      </w:pPr>
      <w:r w:rsidRPr="00142B87">
        <w:rPr>
          <w:rFonts w:asciiTheme="minorHAnsi" w:hAnsiTheme="minorHAnsi" w:cstheme="minorHAnsi"/>
          <w:b/>
          <w:sz w:val="19"/>
          <w:szCs w:val="19"/>
          <w:u w:val="single"/>
        </w:rPr>
        <w:t>Jakie prawa posiada osoba w związku z tym, że przetwarzamy jej dane osobowe?</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 xml:space="preserve">W związku z przetwarzaniem danych osobowych, każdej osobie przysługują następujące prawa: </w:t>
      </w:r>
    </w:p>
    <w:p w:rsidR="0045020B" w:rsidRPr="00142B87" w:rsidRDefault="0045020B" w:rsidP="0045020B">
      <w:pPr>
        <w:pStyle w:val="Akapitzlist"/>
        <w:numPr>
          <w:ilvl w:val="0"/>
          <w:numId w:val="1"/>
        </w:numPr>
        <w:spacing w:after="0" w:line="240" w:lineRule="auto"/>
        <w:ind w:left="1068"/>
        <w:jc w:val="both"/>
        <w:rPr>
          <w:rFonts w:asciiTheme="minorHAnsi" w:hAnsiTheme="minorHAnsi" w:cstheme="minorHAnsi"/>
          <w:sz w:val="19"/>
          <w:szCs w:val="19"/>
        </w:rPr>
      </w:pPr>
      <w:r w:rsidRPr="00142B87">
        <w:rPr>
          <w:rFonts w:asciiTheme="minorHAnsi" w:hAnsiTheme="minorHAnsi" w:cstheme="minorHAnsi"/>
          <w:sz w:val="19"/>
          <w:szCs w:val="19"/>
        </w:rPr>
        <w:t xml:space="preserve">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dost</w:t>
      </w:r>
      <w:r w:rsidRPr="00142B87">
        <w:rPr>
          <w:rFonts w:asciiTheme="minorHAnsi" w:hAnsiTheme="minorHAnsi" w:cstheme="minorHAnsi" w:hint="cs"/>
          <w:sz w:val="19"/>
          <w:szCs w:val="19"/>
        </w:rPr>
        <w:t>ę</w:t>
      </w:r>
      <w:r w:rsidRPr="00142B87">
        <w:rPr>
          <w:rFonts w:asciiTheme="minorHAnsi" w:hAnsiTheme="minorHAnsi" w:cstheme="minorHAnsi"/>
          <w:sz w:val="19"/>
          <w:szCs w:val="19"/>
        </w:rPr>
        <w:t>pu do danych osobowych - osoba, której dane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 jest uprawniona do uzyskania od Administratora potwierdzenia, czy przetwarzane s</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 dane osobowe jej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ce, a  je</w:t>
      </w:r>
      <w:r w:rsidRPr="00142B87">
        <w:rPr>
          <w:rFonts w:asciiTheme="minorHAnsi" w:hAnsiTheme="minorHAnsi" w:cstheme="minorHAnsi" w:hint="cs"/>
          <w:sz w:val="19"/>
          <w:szCs w:val="19"/>
        </w:rPr>
        <w:t>ż</w:t>
      </w:r>
      <w:r w:rsidRPr="00142B87">
        <w:rPr>
          <w:rFonts w:asciiTheme="minorHAnsi" w:hAnsiTheme="minorHAnsi" w:cstheme="minorHAnsi"/>
          <w:sz w:val="19"/>
          <w:szCs w:val="19"/>
        </w:rPr>
        <w:t>eli ma to miejsce, jest uprawniona do uzyskania dost</w:t>
      </w:r>
      <w:r w:rsidRPr="00142B87">
        <w:rPr>
          <w:rFonts w:asciiTheme="minorHAnsi" w:hAnsiTheme="minorHAnsi" w:cstheme="minorHAnsi" w:hint="cs"/>
          <w:sz w:val="19"/>
          <w:szCs w:val="19"/>
        </w:rPr>
        <w:t>ę</w:t>
      </w:r>
      <w:r w:rsidRPr="00142B87">
        <w:rPr>
          <w:rFonts w:asciiTheme="minorHAnsi" w:hAnsiTheme="minorHAnsi" w:cstheme="minorHAnsi"/>
          <w:sz w:val="19"/>
          <w:szCs w:val="19"/>
        </w:rPr>
        <w:t>pu do nich, oraz informacji okre</w:t>
      </w:r>
      <w:r w:rsidRPr="00142B87">
        <w:rPr>
          <w:rFonts w:asciiTheme="minorHAnsi" w:hAnsiTheme="minorHAnsi" w:cstheme="minorHAnsi" w:hint="cs"/>
          <w:sz w:val="19"/>
          <w:szCs w:val="19"/>
        </w:rPr>
        <w:t>ś</w:t>
      </w:r>
      <w:r w:rsidRPr="00142B87">
        <w:rPr>
          <w:rFonts w:asciiTheme="minorHAnsi" w:hAnsiTheme="minorHAnsi" w:cstheme="minorHAnsi"/>
          <w:sz w:val="19"/>
          <w:szCs w:val="19"/>
        </w:rPr>
        <w:t>lonych art. 15 RODO</w:t>
      </w:r>
    </w:p>
    <w:p w:rsidR="0045020B" w:rsidRPr="00142B87" w:rsidRDefault="0045020B" w:rsidP="0045020B">
      <w:pPr>
        <w:pStyle w:val="Akapitzlist"/>
        <w:numPr>
          <w:ilvl w:val="0"/>
          <w:numId w:val="1"/>
        </w:numPr>
        <w:spacing w:after="0" w:line="240" w:lineRule="auto"/>
        <w:ind w:left="1068"/>
        <w:jc w:val="both"/>
        <w:rPr>
          <w:rFonts w:asciiTheme="minorHAnsi" w:hAnsiTheme="minorHAnsi" w:cstheme="minorHAnsi"/>
          <w:sz w:val="19"/>
          <w:szCs w:val="19"/>
        </w:rPr>
      </w:pPr>
      <w:r w:rsidRPr="00142B87">
        <w:rPr>
          <w:rFonts w:asciiTheme="minorHAnsi" w:hAnsiTheme="minorHAnsi" w:cstheme="minorHAnsi"/>
          <w:sz w:val="19"/>
          <w:szCs w:val="19"/>
        </w:rPr>
        <w:t xml:space="preserve">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ich sprostowania - osoba, której dane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 ma 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od Administratora niezw</w:t>
      </w:r>
      <w:r w:rsidRPr="00142B87">
        <w:rPr>
          <w:rFonts w:asciiTheme="minorHAnsi" w:hAnsiTheme="minorHAnsi" w:cstheme="minorHAnsi" w:hint="cs"/>
          <w:sz w:val="19"/>
          <w:szCs w:val="19"/>
        </w:rPr>
        <w:t>ł</w:t>
      </w:r>
      <w:r w:rsidRPr="00142B87">
        <w:rPr>
          <w:rFonts w:asciiTheme="minorHAnsi" w:hAnsiTheme="minorHAnsi" w:cstheme="minorHAnsi"/>
          <w:sz w:val="19"/>
          <w:szCs w:val="19"/>
        </w:rPr>
        <w:t>ocznego sprostowania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cych jej danych osobowych, </w:t>
      </w:r>
    </w:p>
    <w:p w:rsidR="0045020B" w:rsidRPr="00142B87" w:rsidRDefault="0045020B" w:rsidP="0045020B">
      <w:pPr>
        <w:pStyle w:val="Akapitzlist"/>
        <w:numPr>
          <w:ilvl w:val="0"/>
          <w:numId w:val="1"/>
        </w:numPr>
        <w:spacing w:after="0" w:line="240" w:lineRule="auto"/>
        <w:ind w:left="1068"/>
        <w:jc w:val="both"/>
        <w:rPr>
          <w:rFonts w:asciiTheme="minorHAnsi" w:hAnsiTheme="minorHAnsi" w:cstheme="minorHAnsi"/>
          <w:sz w:val="19"/>
          <w:szCs w:val="19"/>
        </w:rPr>
      </w:pPr>
      <w:r w:rsidRPr="00142B87">
        <w:rPr>
          <w:rFonts w:asciiTheme="minorHAnsi" w:hAnsiTheme="minorHAnsi" w:cstheme="minorHAnsi"/>
          <w:sz w:val="19"/>
          <w:szCs w:val="19"/>
        </w:rPr>
        <w:t xml:space="preserve">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ich usuni</w:t>
      </w:r>
      <w:r w:rsidRPr="00142B87">
        <w:rPr>
          <w:rFonts w:asciiTheme="minorHAnsi" w:hAnsiTheme="minorHAnsi" w:cstheme="minorHAnsi" w:hint="cs"/>
          <w:sz w:val="19"/>
          <w:szCs w:val="19"/>
        </w:rPr>
        <w:t>ę</w:t>
      </w:r>
      <w:r w:rsidRPr="00142B87">
        <w:rPr>
          <w:rFonts w:asciiTheme="minorHAnsi" w:hAnsiTheme="minorHAnsi" w:cstheme="minorHAnsi"/>
          <w:sz w:val="19"/>
          <w:szCs w:val="19"/>
        </w:rPr>
        <w:t>cia (art. 17 RODO) - osoba, której dane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 ma 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od Administratora niezw</w:t>
      </w:r>
      <w:r w:rsidRPr="00142B87">
        <w:rPr>
          <w:rFonts w:asciiTheme="minorHAnsi" w:hAnsiTheme="minorHAnsi" w:cstheme="minorHAnsi" w:hint="cs"/>
          <w:sz w:val="19"/>
          <w:szCs w:val="19"/>
        </w:rPr>
        <w:t>ł</w:t>
      </w:r>
      <w:r w:rsidRPr="00142B87">
        <w:rPr>
          <w:rFonts w:asciiTheme="minorHAnsi" w:hAnsiTheme="minorHAnsi" w:cstheme="minorHAnsi"/>
          <w:sz w:val="19"/>
          <w:szCs w:val="19"/>
        </w:rPr>
        <w:t>ocznego usuni</w:t>
      </w:r>
      <w:r w:rsidRPr="00142B87">
        <w:rPr>
          <w:rFonts w:asciiTheme="minorHAnsi" w:hAnsiTheme="minorHAnsi" w:cstheme="minorHAnsi" w:hint="cs"/>
          <w:sz w:val="19"/>
          <w:szCs w:val="19"/>
        </w:rPr>
        <w:t>ę</w:t>
      </w:r>
      <w:r w:rsidRPr="00142B87">
        <w:rPr>
          <w:rFonts w:asciiTheme="minorHAnsi" w:hAnsiTheme="minorHAnsi" w:cstheme="minorHAnsi"/>
          <w:sz w:val="19"/>
          <w:szCs w:val="19"/>
        </w:rPr>
        <w:t>cia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cych jej danych osobowych w przypadkach okre</w:t>
      </w:r>
      <w:r w:rsidRPr="00142B87">
        <w:rPr>
          <w:rFonts w:asciiTheme="minorHAnsi" w:hAnsiTheme="minorHAnsi" w:cstheme="minorHAnsi" w:hint="cs"/>
          <w:sz w:val="19"/>
          <w:szCs w:val="19"/>
        </w:rPr>
        <w:t>ś</w:t>
      </w:r>
      <w:r w:rsidRPr="00142B87">
        <w:rPr>
          <w:rFonts w:asciiTheme="minorHAnsi" w:hAnsiTheme="minorHAnsi" w:cstheme="minorHAnsi"/>
          <w:sz w:val="19"/>
          <w:szCs w:val="19"/>
        </w:rPr>
        <w:t>lonych przez art. 17 ust 1 z zastrze</w:t>
      </w:r>
      <w:r w:rsidRPr="00142B87">
        <w:rPr>
          <w:rFonts w:asciiTheme="minorHAnsi" w:hAnsiTheme="minorHAnsi" w:cstheme="minorHAnsi" w:hint="cs"/>
          <w:sz w:val="19"/>
          <w:szCs w:val="19"/>
        </w:rPr>
        <w:t>ż</w:t>
      </w:r>
      <w:r w:rsidRPr="00142B87">
        <w:rPr>
          <w:rFonts w:asciiTheme="minorHAnsi" w:hAnsiTheme="minorHAnsi" w:cstheme="minorHAnsi"/>
          <w:sz w:val="19"/>
          <w:szCs w:val="19"/>
        </w:rPr>
        <w:t xml:space="preserve">eniem art. 17 ust. 3 RODO </w:t>
      </w:r>
    </w:p>
    <w:p w:rsidR="0045020B" w:rsidRPr="00142B87" w:rsidRDefault="0045020B" w:rsidP="0045020B">
      <w:pPr>
        <w:pStyle w:val="Akapitzlist"/>
        <w:numPr>
          <w:ilvl w:val="0"/>
          <w:numId w:val="1"/>
        </w:numPr>
        <w:spacing w:after="0" w:line="240" w:lineRule="auto"/>
        <w:ind w:left="1068"/>
        <w:jc w:val="both"/>
        <w:rPr>
          <w:rFonts w:asciiTheme="minorHAnsi" w:hAnsiTheme="minorHAnsi" w:cstheme="minorHAnsi"/>
          <w:sz w:val="19"/>
          <w:szCs w:val="19"/>
        </w:rPr>
      </w:pPr>
      <w:r w:rsidRPr="00142B87">
        <w:rPr>
          <w:rFonts w:asciiTheme="minorHAnsi" w:hAnsiTheme="minorHAnsi" w:cstheme="minorHAnsi"/>
          <w:sz w:val="19"/>
          <w:szCs w:val="19"/>
        </w:rPr>
        <w:t xml:space="preserve">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ograniczenia ich przetwarzania - osoba, której dane dotycz</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 ma prawo </w:t>
      </w:r>
      <w:r w:rsidRPr="00142B87">
        <w:rPr>
          <w:rFonts w:asciiTheme="minorHAnsi" w:hAnsiTheme="minorHAnsi" w:cstheme="minorHAnsi" w:hint="cs"/>
          <w:sz w:val="19"/>
          <w:szCs w:val="19"/>
        </w:rPr>
        <w:t>żą</w:t>
      </w:r>
      <w:r w:rsidRPr="00142B87">
        <w:rPr>
          <w:rFonts w:asciiTheme="minorHAnsi" w:hAnsiTheme="minorHAnsi" w:cstheme="minorHAnsi"/>
          <w:sz w:val="19"/>
          <w:szCs w:val="19"/>
        </w:rPr>
        <w:t>dania od Administratora ograniczenia przetwarzania w przypadkach okre</w:t>
      </w:r>
      <w:r w:rsidRPr="00142B87">
        <w:rPr>
          <w:rFonts w:asciiTheme="minorHAnsi" w:hAnsiTheme="minorHAnsi" w:cstheme="minorHAnsi" w:hint="cs"/>
          <w:sz w:val="19"/>
          <w:szCs w:val="19"/>
        </w:rPr>
        <w:t>ś</w:t>
      </w:r>
      <w:r w:rsidRPr="00142B87">
        <w:rPr>
          <w:rFonts w:asciiTheme="minorHAnsi" w:hAnsiTheme="minorHAnsi" w:cstheme="minorHAnsi"/>
          <w:sz w:val="19"/>
          <w:szCs w:val="19"/>
        </w:rPr>
        <w:t xml:space="preserve">lonych </w:t>
      </w:r>
      <w:r w:rsidRPr="00142B87">
        <w:rPr>
          <w:rFonts w:asciiTheme="minorHAnsi" w:hAnsiTheme="minorHAnsi" w:cstheme="minorHAnsi" w:hint="eastAsia"/>
          <w:sz w:val="19"/>
          <w:szCs w:val="19"/>
        </w:rPr>
        <w:t xml:space="preserve">w art. 18. </w:t>
      </w:r>
      <w:r w:rsidRPr="00142B87">
        <w:rPr>
          <w:rFonts w:asciiTheme="minorHAnsi" w:hAnsiTheme="minorHAnsi" w:cstheme="minorHAnsi"/>
          <w:sz w:val="19"/>
          <w:szCs w:val="19"/>
        </w:rPr>
        <w:t>u</w:t>
      </w:r>
      <w:r w:rsidRPr="00142B87">
        <w:rPr>
          <w:rFonts w:asciiTheme="minorHAnsi" w:hAnsiTheme="minorHAnsi" w:cstheme="minorHAnsi" w:hint="eastAsia"/>
          <w:sz w:val="19"/>
          <w:szCs w:val="19"/>
        </w:rPr>
        <w:t>st. 1 RODO</w:t>
      </w:r>
      <w:r w:rsidRPr="00142B87">
        <w:rPr>
          <w:rFonts w:asciiTheme="minorHAnsi" w:hAnsiTheme="minorHAnsi" w:cstheme="minorHAnsi"/>
          <w:sz w:val="19"/>
          <w:szCs w:val="19"/>
        </w:rPr>
        <w:t xml:space="preserve">, </w:t>
      </w:r>
    </w:p>
    <w:p w:rsidR="0045020B" w:rsidRPr="00142B87" w:rsidRDefault="0045020B" w:rsidP="0045020B">
      <w:pPr>
        <w:pStyle w:val="Akapitzlist"/>
        <w:numPr>
          <w:ilvl w:val="0"/>
          <w:numId w:val="1"/>
        </w:numPr>
        <w:spacing w:after="0" w:line="240" w:lineRule="auto"/>
        <w:ind w:left="1068"/>
        <w:jc w:val="both"/>
        <w:rPr>
          <w:rFonts w:asciiTheme="minorHAnsi" w:hAnsiTheme="minorHAnsi" w:cstheme="minorHAnsi"/>
          <w:sz w:val="19"/>
          <w:szCs w:val="19"/>
        </w:rPr>
      </w:pPr>
      <w:r w:rsidRPr="00142B87">
        <w:rPr>
          <w:rFonts w:asciiTheme="minorHAnsi" w:hAnsiTheme="minorHAnsi" w:cstheme="minorHAnsi"/>
          <w:sz w:val="19"/>
          <w:szCs w:val="19"/>
        </w:rPr>
        <w:t>prawo do przenoszenia danych - prawo to jest mo</w:t>
      </w:r>
      <w:r w:rsidRPr="00142B87">
        <w:rPr>
          <w:rFonts w:asciiTheme="minorHAnsi" w:hAnsiTheme="minorHAnsi" w:cstheme="minorHAnsi" w:hint="cs"/>
          <w:sz w:val="19"/>
          <w:szCs w:val="19"/>
        </w:rPr>
        <w:t>ż</w:t>
      </w:r>
      <w:r w:rsidRPr="00142B87">
        <w:rPr>
          <w:rFonts w:asciiTheme="minorHAnsi" w:hAnsiTheme="minorHAnsi" w:cstheme="minorHAnsi"/>
          <w:sz w:val="19"/>
          <w:szCs w:val="19"/>
        </w:rPr>
        <w:t>liwe do realizacji tylko w przypadku zautomatyzowanego tzn. komputerowego przetwarzania danych oraz je</w:t>
      </w:r>
      <w:r w:rsidRPr="00142B87">
        <w:rPr>
          <w:rFonts w:asciiTheme="minorHAnsi" w:hAnsiTheme="minorHAnsi" w:cstheme="minorHAnsi" w:hint="cs"/>
          <w:sz w:val="19"/>
          <w:szCs w:val="19"/>
        </w:rPr>
        <w:t>ś</w:t>
      </w:r>
      <w:r w:rsidRPr="00142B87">
        <w:rPr>
          <w:rFonts w:asciiTheme="minorHAnsi" w:hAnsiTheme="minorHAnsi" w:cstheme="minorHAnsi"/>
          <w:sz w:val="19"/>
          <w:szCs w:val="19"/>
        </w:rPr>
        <w:t>li przetwarzanie odbywa si</w:t>
      </w:r>
      <w:r w:rsidRPr="00142B87">
        <w:rPr>
          <w:rFonts w:asciiTheme="minorHAnsi" w:hAnsiTheme="minorHAnsi" w:cstheme="minorHAnsi" w:hint="cs"/>
          <w:sz w:val="19"/>
          <w:szCs w:val="19"/>
        </w:rPr>
        <w:t>ę</w:t>
      </w:r>
      <w:r w:rsidRPr="00142B87">
        <w:rPr>
          <w:rFonts w:asciiTheme="minorHAnsi" w:hAnsiTheme="minorHAnsi" w:cstheme="minorHAnsi"/>
          <w:sz w:val="19"/>
          <w:szCs w:val="19"/>
        </w:rPr>
        <w:t xml:space="preserve"> na podstawie zgody osoby, czyli na podstawie art. 6 ust 1 lit a lub art. 9 ust. 2 lit a  lub w zwi</w:t>
      </w:r>
      <w:r w:rsidRPr="00142B87">
        <w:rPr>
          <w:rFonts w:asciiTheme="minorHAnsi" w:hAnsiTheme="minorHAnsi" w:cstheme="minorHAnsi" w:hint="cs"/>
          <w:sz w:val="19"/>
          <w:szCs w:val="19"/>
        </w:rPr>
        <w:t>ą</w:t>
      </w:r>
      <w:r w:rsidRPr="00142B87">
        <w:rPr>
          <w:rFonts w:asciiTheme="minorHAnsi" w:hAnsiTheme="minorHAnsi" w:cstheme="minorHAnsi"/>
          <w:sz w:val="19"/>
          <w:szCs w:val="19"/>
        </w:rPr>
        <w:t>zku z realizacj</w:t>
      </w:r>
      <w:r w:rsidRPr="00142B87">
        <w:rPr>
          <w:rFonts w:asciiTheme="minorHAnsi" w:hAnsiTheme="minorHAnsi" w:cstheme="minorHAnsi" w:hint="cs"/>
          <w:sz w:val="19"/>
          <w:szCs w:val="19"/>
        </w:rPr>
        <w:t>ą</w:t>
      </w:r>
      <w:r w:rsidRPr="00142B87">
        <w:rPr>
          <w:rFonts w:asciiTheme="minorHAnsi" w:hAnsiTheme="minorHAnsi" w:cstheme="minorHAnsi"/>
          <w:sz w:val="19"/>
          <w:szCs w:val="19"/>
        </w:rPr>
        <w:t xml:space="preserve"> umowy, czyli na podstawie art. 6 ust 1 lit b RODO</w:t>
      </w:r>
    </w:p>
    <w:p w:rsidR="0045020B" w:rsidRPr="00142B87" w:rsidRDefault="0045020B" w:rsidP="0045020B">
      <w:pPr>
        <w:pStyle w:val="Akapitzlist"/>
        <w:spacing w:after="0" w:line="240" w:lineRule="auto"/>
        <w:jc w:val="both"/>
        <w:rPr>
          <w:rFonts w:asciiTheme="minorHAnsi" w:hAnsiTheme="minorHAnsi" w:cstheme="minorHAnsi"/>
          <w:sz w:val="19"/>
          <w:szCs w:val="19"/>
        </w:rPr>
      </w:pPr>
    </w:p>
    <w:p w:rsidR="0045020B" w:rsidRPr="00142B87" w:rsidRDefault="0045020B" w:rsidP="0045020B">
      <w:pPr>
        <w:pStyle w:val="Akapitzlist"/>
        <w:numPr>
          <w:ilvl w:val="0"/>
          <w:numId w:val="6"/>
        </w:numPr>
        <w:spacing w:after="0" w:line="240" w:lineRule="auto"/>
        <w:jc w:val="both"/>
        <w:rPr>
          <w:rFonts w:asciiTheme="minorHAnsi" w:hAnsiTheme="minorHAnsi" w:cstheme="minorHAnsi"/>
          <w:sz w:val="19"/>
          <w:szCs w:val="19"/>
        </w:rPr>
      </w:pPr>
      <w:bookmarkStart w:id="1" w:name="_Hlk522824258"/>
      <w:r w:rsidRPr="00142B87">
        <w:rPr>
          <w:rFonts w:asciiTheme="minorHAnsi" w:hAnsiTheme="minorHAnsi" w:cstheme="minorHAnsi"/>
          <w:b/>
          <w:sz w:val="19"/>
          <w:szCs w:val="19"/>
          <w:u w:val="single"/>
        </w:rPr>
        <w:t>Prawo do sprzeciwu</w:t>
      </w:r>
    </w:p>
    <w:p w:rsidR="0045020B" w:rsidRPr="00142B87" w:rsidRDefault="0045020B" w:rsidP="0045020B">
      <w:pPr>
        <w:spacing w:after="0"/>
        <w:jc w:val="both"/>
        <w:rPr>
          <w:rFonts w:cstheme="minorHAnsi"/>
          <w:sz w:val="19"/>
          <w:szCs w:val="19"/>
        </w:rPr>
      </w:pPr>
      <w:r w:rsidRPr="00142B87">
        <w:rPr>
          <w:rFonts w:cstheme="minorHAnsi"/>
          <w:sz w:val="19"/>
          <w:szCs w:val="19"/>
        </w:rPr>
        <w:t>Każda osoba, której dane dotyczą posiada prawo wniesienia sprzeciwu wobec przetwarzania danych osobowych w dowolnym momencie w związku ze swoją szczególną sytuacją. Prawo to może zostać  zrealizować wyłącznie w  przypadku przetwarzania danych osobowych na podstawie:</w:t>
      </w:r>
    </w:p>
    <w:p w:rsidR="0045020B" w:rsidRPr="00142B87" w:rsidRDefault="0045020B" w:rsidP="0045020B">
      <w:pPr>
        <w:pStyle w:val="Akapitzlist"/>
        <w:numPr>
          <w:ilvl w:val="0"/>
          <w:numId w:val="2"/>
        </w:numPr>
        <w:spacing w:after="0" w:line="240" w:lineRule="auto"/>
        <w:jc w:val="both"/>
        <w:rPr>
          <w:rFonts w:asciiTheme="minorHAnsi" w:hAnsiTheme="minorHAnsi" w:cstheme="minorHAnsi"/>
          <w:sz w:val="19"/>
          <w:szCs w:val="19"/>
        </w:rPr>
      </w:pPr>
      <w:r w:rsidRPr="00142B87">
        <w:rPr>
          <w:rFonts w:asciiTheme="minorHAnsi" w:hAnsiTheme="minorHAnsi" w:cstheme="minorHAnsi"/>
          <w:sz w:val="19"/>
          <w:szCs w:val="19"/>
        </w:rPr>
        <w:t xml:space="preserve">art. 6 ust. 1 lit. e tj. przetwarzanie jest niezbędne do wykonania zadania realizowanego </w:t>
      </w:r>
      <w:r w:rsidRPr="00142B87">
        <w:rPr>
          <w:rFonts w:asciiTheme="minorHAnsi" w:hAnsiTheme="minorHAnsi" w:cstheme="minorHAnsi"/>
          <w:sz w:val="19"/>
          <w:szCs w:val="19"/>
        </w:rPr>
        <w:br/>
        <w:t>w interesie publicznym lub w ramach sprawowania władzy publicznej powierzonej administratorowi</w:t>
      </w:r>
    </w:p>
    <w:p w:rsidR="0045020B" w:rsidRPr="00142B87" w:rsidRDefault="0045020B" w:rsidP="0045020B">
      <w:pPr>
        <w:pStyle w:val="Akapitzlist"/>
        <w:numPr>
          <w:ilvl w:val="0"/>
          <w:numId w:val="2"/>
        </w:numPr>
        <w:spacing w:after="0" w:line="240" w:lineRule="auto"/>
        <w:jc w:val="both"/>
        <w:rPr>
          <w:rFonts w:asciiTheme="minorHAnsi" w:hAnsiTheme="minorHAnsi" w:cstheme="minorHAnsi"/>
          <w:sz w:val="19"/>
          <w:szCs w:val="19"/>
        </w:rPr>
      </w:pPr>
      <w:r w:rsidRPr="00142B87">
        <w:rPr>
          <w:rFonts w:asciiTheme="minorHAnsi" w:hAnsiTheme="minorHAnsi" w:cstheme="minorHAnsi"/>
          <w:sz w:val="19"/>
          <w:szCs w:val="19"/>
        </w:rPr>
        <w:t>art. 6 ust. 1 lit. f tj. przetwarzanie jest niezbędne do celów wynikających z prawnie uzasadnionych interesów realizowanych przez administratora lub przez stronę trzecią</w:t>
      </w:r>
    </w:p>
    <w:p w:rsidR="0045020B" w:rsidRPr="00142B87" w:rsidRDefault="0045020B" w:rsidP="0045020B">
      <w:pPr>
        <w:pStyle w:val="Akapitzlist"/>
        <w:spacing w:after="0" w:line="240" w:lineRule="auto"/>
        <w:ind w:left="1080"/>
        <w:jc w:val="both"/>
        <w:rPr>
          <w:rFonts w:asciiTheme="minorHAnsi" w:hAnsiTheme="minorHAnsi" w:cstheme="minorHAnsi"/>
          <w:sz w:val="19"/>
          <w:szCs w:val="19"/>
        </w:rPr>
      </w:pPr>
    </w:p>
    <w:p w:rsidR="0045020B" w:rsidRPr="00142B87" w:rsidRDefault="0045020B" w:rsidP="0045020B">
      <w:pPr>
        <w:pStyle w:val="Akapitzlist"/>
        <w:numPr>
          <w:ilvl w:val="0"/>
          <w:numId w:val="6"/>
        </w:numPr>
        <w:spacing w:after="0" w:line="240" w:lineRule="auto"/>
        <w:jc w:val="both"/>
        <w:rPr>
          <w:rFonts w:asciiTheme="minorHAnsi" w:hAnsiTheme="minorHAnsi" w:cstheme="minorHAnsi"/>
          <w:sz w:val="19"/>
          <w:szCs w:val="19"/>
        </w:rPr>
      </w:pPr>
      <w:r w:rsidRPr="00142B87">
        <w:rPr>
          <w:rFonts w:asciiTheme="minorHAnsi" w:hAnsiTheme="minorHAnsi" w:cstheme="minorHAnsi"/>
          <w:b/>
          <w:sz w:val="19"/>
          <w:szCs w:val="19"/>
          <w:u w:val="single"/>
        </w:rPr>
        <w:t>Prawo do cofnięcia wyrażonej zgody</w:t>
      </w:r>
    </w:p>
    <w:p w:rsidR="0045020B" w:rsidRPr="00142B87" w:rsidRDefault="0045020B" w:rsidP="0045020B">
      <w:pPr>
        <w:spacing w:after="0" w:line="240" w:lineRule="auto"/>
        <w:jc w:val="both"/>
        <w:rPr>
          <w:rFonts w:asciiTheme="minorHAnsi" w:hAnsiTheme="minorHAnsi" w:cstheme="minorHAnsi"/>
          <w:sz w:val="19"/>
          <w:szCs w:val="19"/>
        </w:rPr>
      </w:pPr>
      <w:r w:rsidRPr="00142B87">
        <w:rPr>
          <w:sz w:val="19"/>
          <w:szCs w:val="19"/>
          <w:lang w:bidi="pl-PL"/>
        </w:rPr>
        <w:t>W zakresie w jakim przetwarzanie danych osobowych odbywa się na podstawie wyrażonej zgody, każdej osobie przysługuje prawo cofnięcia wyrażonej zgody na przetwarzanie danych osobowych w każdym momencie. Cofnięcie zgody nie wpływa jednak na zgodność z</w:t>
      </w:r>
      <w:r>
        <w:rPr>
          <w:sz w:val="19"/>
          <w:szCs w:val="19"/>
          <w:lang w:bidi="pl-PL"/>
        </w:rPr>
        <w:t> </w:t>
      </w:r>
      <w:r w:rsidRPr="00142B87">
        <w:rPr>
          <w:sz w:val="19"/>
          <w:szCs w:val="19"/>
          <w:lang w:bidi="pl-PL"/>
        </w:rPr>
        <w:t>prawem przetwarzania, którego dokonano na podstawie zgody przed jej cofnięciem</w:t>
      </w:r>
      <w:bookmarkEnd w:id="1"/>
    </w:p>
    <w:p w:rsidR="0045020B" w:rsidRPr="00142B87" w:rsidRDefault="0045020B" w:rsidP="0045020B">
      <w:pPr>
        <w:pStyle w:val="NormalnyWeb"/>
        <w:numPr>
          <w:ilvl w:val="0"/>
          <w:numId w:val="6"/>
        </w:numPr>
        <w:shd w:val="clear" w:color="auto" w:fill="FFFFFF"/>
        <w:spacing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W jaki sposób możesz zrealizować swoje prawa?</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Aby zrealizować swoje prawa, każda osoba powinna zwrócić się do Administratora z odpowiednim wnioskiem. W tym celu prosimy pisać na adres poczty e-mail Administratora, listownie na adres Administratora lub bezpośrednio na adres e-mail inspektora ochrony danych.</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sz w:val="19"/>
          <w:szCs w:val="19"/>
        </w:rPr>
      </w:pPr>
      <w:r w:rsidRPr="00142B87">
        <w:rPr>
          <w:rFonts w:asciiTheme="minorHAnsi" w:hAnsiTheme="minorHAnsi"/>
          <w:sz w:val="19"/>
          <w:szCs w:val="19"/>
        </w:rPr>
        <w:t>Administrator zrealizuje przysługujące osobie prawa o ile nie będą istniały przesłanki RODO lub na Administratorze nie będzie ciążył obowiązek prawny wynikający z odrębnych przepisów zwalniający go z  obowiązku realizacji żądań osoby. W takim przypadku osoba składająca wniosek otrzyma pisemną lub elektroniczną informacje o powodach nie zrealizowania przysługującego jej prawa.</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Co w przypadku gdy uznasz, że przetwarzamy dane osobowe niezgodnie z prawem?</w:t>
      </w:r>
    </w:p>
    <w:p w:rsidR="0045020B"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r w:rsidRPr="00142B87">
        <w:rPr>
          <w:rFonts w:asciiTheme="minorHAnsi" w:hAnsiTheme="minorHAnsi" w:cstheme="minorHAnsi"/>
          <w:sz w:val="19"/>
          <w:szCs w:val="19"/>
        </w:rPr>
        <w:t>Każdej osobie, która uzna, że przetwarzamy jej dane w sposób naruszający przepisy ogólnego rozporządzenia o  ochronie danych osobowych z dnia 27 kwietnia 2016 r (RODO), przysługuje prawo wniesienia skargi do organu nadzorczego właściwego dla ochrony danych osobowych ze względu na miejsce pobytu osoby, wykonywania pracy lub miejsca popełnienia domniemanego naruszenia. Na terytorium Polski organem takim jest Urząd Ochrony Danych Osobowych, ul. Stawki 2, 00-193 Warszawa.</w:t>
      </w:r>
    </w:p>
    <w:p w:rsidR="0045020B"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Kiedy musisz podać nam swoje dane osobowe?</w:t>
      </w:r>
    </w:p>
    <w:p w:rsidR="0045020B" w:rsidRPr="00961178" w:rsidRDefault="0045020B" w:rsidP="0045020B">
      <w:pPr>
        <w:spacing w:after="0" w:line="240" w:lineRule="auto"/>
        <w:rPr>
          <w:sz w:val="19"/>
          <w:szCs w:val="19"/>
        </w:rPr>
      </w:pPr>
      <w:r w:rsidRPr="00961178">
        <w:rPr>
          <w:rFonts w:asciiTheme="minorHAnsi" w:hAnsiTheme="minorHAnsi" w:cstheme="minorHAnsi"/>
          <w:sz w:val="19"/>
          <w:szCs w:val="19"/>
        </w:rPr>
        <w:t xml:space="preserve">W przypadku przetwarzania danych osobowych na podstawie wyrażonej zgody, każdorazowo podanie danych jest dobrowolne. </w:t>
      </w:r>
      <w:r w:rsidRPr="00961178">
        <w:rPr>
          <w:sz w:val="19"/>
          <w:szCs w:val="19"/>
        </w:rPr>
        <w:t xml:space="preserve">Ponadto podanie danych może wynikać z określonych przepisów prawa i być konieczne w celu realizacji zadań Administratora. </w:t>
      </w:r>
    </w:p>
    <w:p w:rsidR="0045020B" w:rsidRPr="00142B87" w:rsidRDefault="0045020B" w:rsidP="0045020B">
      <w:pPr>
        <w:pStyle w:val="NormalnyWeb"/>
        <w:shd w:val="clear" w:color="auto" w:fill="FFFFFF"/>
        <w:spacing w:before="0" w:beforeAutospacing="0" w:after="0" w:afterAutospacing="0"/>
        <w:jc w:val="both"/>
        <w:rPr>
          <w:rFonts w:asciiTheme="minorHAnsi" w:hAnsiTheme="minorHAnsi" w:cstheme="minorHAnsi"/>
          <w:sz w:val="19"/>
          <w:szCs w:val="19"/>
        </w:rPr>
      </w:pPr>
    </w:p>
    <w:p w:rsidR="0045020B" w:rsidRPr="00142B87" w:rsidRDefault="0045020B" w:rsidP="0045020B">
      <w:pPr>
        <w:pStyle w:val="NormalnyWeb"/>
        <w:numPr>
          <w:ilvl w:val="0"/>
          <w:numId w:val="6"/>
        </w:numPr>
        <w:shd w:val="clear" w:color="auto" w:fill="FFFFFF"/>
        <w:spacing w:before="0" w:beforeAutospacing="0" w:after="0" w:afterAutospacing="0"/>
        <w:jc w:val="both"/>
        <w:rPr>
          <w:rFonts w:asciiTheme="minorHAnsi" w:hAnsiTheme="minorHAnsi" w:cstheme="minorHAnsi"/>
          <w:b/>
          <w:sz w:val="19"/>
          <w:szCs w:val="19"/>
          <w:u w:val="single"/>
        </w:rPr>
      </w:pPr>
      <w:r w:rsidRPr="00142B87">
        <w:rPr>
          <w:rFonts w:asciiTheme="minorHAnsi" w:hAnsiTheme="minorHAnsi" w:cstheme="minorHAnsi"/>
          <w:b/>
          <w:sz w:val="19"/>
          <w:szCs w:val="19"/>
          <w:u w:val="single"/>
        </w:rPr>
        <w:t>W jaki sposób Administrator przetwarza dane osobowe?</w:t>
      </w:r>
    </w:p>
    <w:p w:rsidR="0045020B" w:rsidRPr="00142B87" w:rsidRDefault="0045020B" w:rsidP="0045020B">
      <w:pPr>
        <w:pStyle w:val="NormalnyWeb"/>
        <w:shd w:val="clear" w:color="auto" w:fill="FFFFFF"/>
        <w:spacing w:before="0" w:beforeAutospacing="0" w:after="0" w:afterAutospacing="0"/>
        <w:ind w:firstLine="708"/>
        <w:jc w:val="both"/>
        <w:rPr>
          <w:rFonts w:asciiTheme="minorHAnsi" w:hAnsiTheme="minorHAnsi" w:cstheme="minorHAnsi"/>
          <w:sz w:val="19"/>
          <w:szCs w:val="19"/>
        </w:rPr>
      </w:pPr>
      <w:r w:rsidRPr="00142B87">
        <w:rPr>
          <w:rFonts w:asciiTheme="minorHAnsi" w:hAnsiTheme="minorHAnsi" w:cstheme="minorHAnsi"/>
          <w:sz w:val="19"/>
          <w:szCs w:val="19"/>
        </w:rPr>
        <w:t xml:space="preserve">Dane osobowe zebrane przez Administratora nie będą podlegały zautomatyzowanemu przetwarzaniu danych tj. przy pomocy programów komputerowych. </w:t>
      </w:r>
    </w:p>
    <w:p w:rsidR="0045020B" w:rsidRPr="00142B87" w:rsidRDefault="0045020B" w:rsidP="0045020B">
      <w:pPr>
        <w:pStyle w:val="NormalnyWeb"/>
        <w:shd w:val="clear" w:color="auto" w:fill="FFFFFF"/>
        <w:spacing w:after="0" w:afterAutospacing="0"/>
        <w:ind w:firstLine="708"/>
        <w:jc w:val="both"/>
        <w:rPr>
          <w:rFonts w:asciiTheme="minorHAnsi" w:hAnsiTheme="minorHAnsi" w:cstheme="minorHAnsi"/>
          <w:sz w:val="19"/>
          <w:szCs w:val="19"/>
        </w:rPr>
      </w:pPr>
      <w:r w:rsidRPr="00142B87">
        <w:rPr>
          <w:rFonts w:asciiTheme="minorHAnsi" w:hAnsiTheme="minorHAnsi" w:cstheme="minorHAnsi"/>
          <w:sz w:val="19"/>
          <w:szCs w:val="19"/>
        </w:rPr>
        <w:t xml:space="preserve">Na podstawie zebranych danych Administrator nie będzie podejmował zautomatyzowanych decyzji, tj. decyzji będących wynikiem działania programu komputerowego, w tym również osoby nie będą podlegały profilowaniu czyli takiemu przetwarzaniu,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w:t>
      </w:r>
    </w:p>
    <w:p w:rsidR="0045020B" w:rsidRPr="00142B87" w:rsidRDefault="0045020B" w:rsidP="0045020B">
      <w:pPr>
        <w:widowControl w:val="0"/>
        <w:autoSpaceDE w:val="0"/>
        <w:autoSpaceDN w:val="0"/>
        <w:spacing w:after="0" w:line="240" w:lineRule="auto"/>
        <w:jc w:val="both"/>
        <w:rPr>
          <w:iCs/>
          <w:sz w:val="19"/>
          <w:szCs w:val="19"/>
        </w:rPr>
      </w:pPr>
    </w:p>
    <w:p w:rsidR="0045020B" w:rsidRPr="00142B87" w:rsidRDefault="0045020B" w:rsidP="0045020B">
      <w:pPr>
        <w:widowControl w:val="0"/>
        <w:autoSpaceDE w:val="0"/>
        <w:autoSpaceDN w:val="0"/>
        <w:spacing w:after="0" w:line="240" w:lineRule="auto"/>
        <w:jc w:val="both"/>
        <w:rPr>
          <w:iCs/>
          <w:sz w:val="19"/>
          <w:szCs w:val="19"/>
        </w:rPr>
      </w:pPr>
    </w:p>
    <w:p w:rsidR="0045020B" w:rsidRPr="00462B18" w:rsidRDefault="0045020B" w:rsidP="0045020B">
      <w:pPr>
        <w:widowControl w:val="0"/>
        <w:autoSpaceDE w:val="0"/>
        <w:autoSpaceDN w:val="0"/>
        <w:spacing w:after="0" w:line="240" w:lineRule="auto"/>
        <w:jc w:val="both"/>
        <w:rPr>
          <w:iCs/>
          <w:sz w:val="20"/>
          <w:szCs w:val="20"/>
        </w:rPr>
      </w:pPr>
      <w:r w:rsidRPr="00462B18">
        <w:rPr>
          <w:iCs/>
          <w:sz w:val="20"/>
          <w:szCs w:val="20"/>
        </w:rPr>
        <w:t>Zapoznałem(łam) się:</w:t>
      </w:r>
    </w:p>
    <w:p w:rsidR="0045020B" w:rsidRPr="00462B18" w:rsidRDefault="0045020B" w:rsidP="0045020B">
      <w:pPr>
        <w:widowControl w:val="0"/>
        <w:autoSpaceDE w:val="0"/>
        <w:autoSpaceDN w:val="0"/>
        <w:spacing w:after="0" w:line="240" w:lineRule="auto"/>
        <w:ind w:left="1416" w:firstLine="708"/>
        <w:rPr>
          <w:iCs/>
          <w:sz w:val="20"/>
          <w:szCs w:val="20"/>
        </w:rPr>
      </w:pPr>
      <w:r w:rsidRPr="00462B18">
        <w:rPr>
          <w:iCs/>
          <w:sz w:val="20"/>
          <w:szCs w:val="20"/>
        </w:rPr>
        <w:t>……………………………………………………………………………………………….</w:t>
      </w:r>
    </w:p>
    <w:p w:rsidR="0045020B" w:rsidRPr="00462B18" w:rsidRDefault="0045020B" w:rsidP="0045020B">
      <w:pPr>
        <w:spacing w:after="0"/>
        <w:ind w:left="3540"/>
        <w:jc w:val="both"/>
        <w:rPr>
          <w:sz w:val="20"/>
          <w:szCs w:val="20"/>
        </w:rPr>
      </w:pPr>
      <w:r w:rsidRPr="00462B18">
        <w:rPr>
          <w:iCs/>
          <w:sz w:val="20"/>
          <w:szCs w:val="20"/>
        </w:rPr>
        <w:t>Data i czytelny podpis</w:t>
      </w:r>
    </w:p>
    <w:sectPr w:rsidR="0045020B" w:rsidRPr="00462B18" w:rsidSect="00142B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CEF"/>
    <w:multiLevelType w:val="hybridMultilevel"/>
    <w:tmpl w:val="2E0494F2"/>
    <w:lvl w:ilvl="0" w:tplc="EA7E8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18B45F2"/>
    <w:multiLevelType w:val="hybridMultilevel"/>
    <w:tmpl w:val="55C851FC"/>
    <w:lvl w:ilvl="0" w:tplc="EA7E8A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A795448"/>
    <w:multiLevelType w:val="hybridMultilevel"/>
    <w:tmpl w:val="17FC82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CDB227D"/>
    <w:multiLevelType w:val="hybridMultilevel"/>
    <w:tmpl w:val="7CB47A74"/>
    <w:lvl w:ilvl="0" w:tplc="EA7E8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DF39F4"/>
    <w:multiLevelType w:val="hybridMultilevel"/>
    <w:tmpl w:val="FF8E7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F90CAD"/>
    <w:multiLevelType w:val="hybridMultilevel"/>
    <w:tmpl w:val="8E3C2AAA"/>
    <w:lvl w:ilvl="0" w:tplc="26668B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613DEA"/>
    <w:multiLevelType w:val="hybridMultilevel"/>
    <w:tmpl w:val="E3A6D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ED36B6"/>
    <w:multiLevelType w:val="hybridMultilevel"/>
    <w:tmpl w:val="25E2B658"/>
    <w:lvl w:ilvl="0" w:tplc="EA7E8AC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47A425E5"/>
    <w:multiLevelType w:val="hybridMultilevel"/>
    <w:tmpl w:val="C16017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55CC35DD"/>
    <w:multiLevelType w:val="hybridMultilevel"/>
    <w:tmpl w:val="509006F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5A970B74"/>
    <w:multiLevelType w:val="hybridMultilevel"/>
    <w:tmpl w:val="2B362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DB13CC"/>
    <w:multiLevelType w:val="hybridMultilevel"/>
    <w:tmpl w:val="F1B8D84E"/>
    <w:lvl w:ilvl="0" w:tplc="26668B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B46A2"/>
    <w:multiLevelType w:val="hybridMultilevel"/>
    <w:tmpl w:val="F96EB8A6"/>
    <w:lvl w:ilvl="0" w:tplc="EA7E8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4"/>
  </w:num>
  <w:num w:numId="5">
    <w:abstractNumId w:val="1"/>
  </w:num>
  <w:num w:numId="6">
    <w:abstractNumId w:val="11"/>
  </w:num>
  <w:num w:numId="7">
    <w:abstractNumId w:val="7"/>
  </w:num>
  <w:num w:numId="8">
    <w:abstractNumId w:val="3"/>
  </w:num>
  <w:num w:numId="9">
    <w:abstractNumId w:val="12"/>
  </w:num>
  <w:num w:numId="10">
    <w:abstractNumId w:val="2"/>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18"/>
    <w:rsid w:val="00142B87"/>
    <w:rsid w:val="001C5741"/>
    <w:rsid w:val="002A1C7B"/>
    <w:rsid w:val="002C5022"/>
    <w:rsid w:val="0045020B"/>
    <w:rsid w:val="00462B18"/>
    <w:rsid w:val="00531517"/>
    <w:rsid w:val="00554783"/>
    <w:rsid w:val="00554E23"/>
    <w:rsid w:val="00556B58"/>
    <w:rsid w:val="006C0B48"/>
    <w:rsid w:val="00787E19"/>
    <w:rsid w:val="007A4119"/>
    <w:rsid w:val="007B3875"/>
    <w:rsid w:val="0088670F"/>
    <w:rsid w:val="00920F4D"/>
    <w:rsid w:val="00A003B8"/>
    <w:rsid w:val="00A2609D"/>
    <w:rsid w:val="00A65764"/>
    <w:rsid w:val="00B81463"/>
    <w:rsid w:val="00C97851"/>
    <w:rsid w:val="00CD3ED2"/>
    <w:rsid w:val="00EC1CF1"/>
    <w:rsid w:val="00F304E6"/>
    <w:rsid w:val="00F75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EFA41-4707-4CBF-BE7C-B98BBFCA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B1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Tabela - naglowek,SM-nagłówek2"/>
    <w:basedOn w:val="Normalny"/>
    <w:link w:val="AkapitzlistZnak"/>
    <w:uiPriority w:val="34"/>
    <w:qFormat/>
    <w:rsid w:val="00462B18"/>
    <w:pPr>
      <w:spacing w:after="160" w:line="256" w:lineRule="auto"/>
      <w:ind w:left="720"/>
      <w:contextualSpacing/>
    </w:pPr>
    <w:rPr>
      <w:lang w:val="x-none"/>
    </w:rPr>
  </w:style>
  <w:style w:type="character" w:customStyle="1" w:styleId="AkapitzlistZnak">
    <w:name w:val="Akapit z listą Znak"/>
    <w:aliases w:val="Lista - poziom 1 Znak,Tabela - naglowek Znak,SM-nagłówek2 Znak"/>
    <w:link w:val="Akapitzlist"/>
    <w:uiPriority w:val="34"/>
    <w:locked/>
    <w:rsid w:val="00462B18"/>
    <w:rPr>
      <w:rFonts w:ascii="Calibri" w:eastAsia="Calibri" w:hAnsi="Calibri" w:cs="Times New Roman"/>
      <w:lang w:val="x-none"/>
    </w:rPr>
  </w:style>
  <w:style w:type="paragraph" w:styleId="NormalnyWeb">
    <w:name w:val="Normal (Web)"/>
    <w:basedOn w:val="Normalny"/>
    <w:uiPriority w:val="99"/>
    <w:unhideWhenUsed/>
    <w:rsid w:val="00462B1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462B18"/>
    <w:rPr>
      <w:b/>
      <w:bCs/>
    </w:rPr>
  </w:style>
  <w:style w:type="character" w:styleId="Hipercze">
    <w:name w:val="Hyperlink"/>
    <w:basedOn w:val="Domylnaczcionkaakapitu"/>
    <w:uiPriority w:val="99"/>
    <w:unhideWhenUsed/>
    <w:rsid w:val="00462B18"/>
    <w:rPr>
      <w:color w:val="0000FF"/>
      <w:u w:val="single"/>
    </w:rPr>
  </w:style>
  <w:style w:type="paragraph" w:styleId="Tekstdymka">
    <w:name w:val="Balloon Text"/>
    <w:basedOn w:val="Normalny"/>
    <w:link w:val="TekstdymkaZnak"/>
    <w:uiPriority w:val="99"/>
    <w:semiHidden/>
    <w:unhideWhenUsed/>
    <w:rsid w:val="00462B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B18"/>
    <w:rPr>
      <w:rFonts w:ascii="Segoe UI" w:eastAsia="Calibri" w:hAnsi="Segoe UI" w:cs="Segoe UI"/>
      <w:sz w:val="18"/>
      <w:szCs w:val="18"/>
    </w:rPr>
  </w:style>
  <w:style w:type="character" w:styleId="Uwydatnienie">
    <w:name w:val="Emphasis"/>
    <w:basedOn w:val="Domylnaczcionkaakapitu"/>
    <w:uiPriority w:val="20"/>
    <w:qFormat/>
    <w:rsid w:val="00450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49411">
      <w:bodyDiv w:val="1"/>
      <w:marLeft w:val="0"/>
      <w:marRight w:val="0"/>
      <w:marTop w:val="0"/>
      <w:marBottom w:val="0"/>
      <w:divBdr>
        <w:top w:val="none" w:sz="0" w:space="0" w:color="auto"/>
        <w:left w:val="none" w:sz="0" w:space="0" w:color="auto"/>
        <w:bottom w:val="none" w:sz="0" w:space="0" w:color="auto"/>
        <w:right w:val="none" w:sz="0" w:space="0" w:color="auto"/>
      </w:divBdr>
    </w:div>
    <w:div w:id="17338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gniskoandrychow.pl" TargetMode="External"/><Relationship Id="rId5" Type="http://schemas.openxmlformats.org/officeDocument/2006/relationships/hyperlink" Target="mailto:sekretariat@ogniskoandry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1365</Words>
  <Characters>8190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2</cp:revision>
  <cp:lastPrinted>2022-04-26T13:32:00Z</cp:lastPrinted>
  <dcterms:created xsi:type="dcterms:W3CDTF">2025-04-30T11:21:00Z</dcterms:created>
  <dcterms:modified xsi:type="dcterms:W3CDTF">2025-04-30T11:21:00Z</dcterms:modified>
</cp:coreProperties>
</file>